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67CA" w:rsidRPr="00B46727" w:rsidRDefault="00120C43" w:rsidP="00E64561">
      <w:pPr>
        <w:jc w:val="center"/>
        <w:rPr>
          <w:rStyle w:val="Textoennegrita"/>
          <w:rFonts w:asciiTheme="minorHAnsi" w:eastAsia="Arial Unicode MS" w:hAnsiTheme="minorHAnsi" w:cs="Arial"/>
          <w:sz w:val="32"/>
          <w:szCs w:val="27"/>
        </w:rPr>
      </w:pPr>
      <w:r w:rsidRPr="00B46727">
        <w:rPr>
          <w:rStyle w:val="Textoennegrita"/>
          <w:rFonts w:asciiTheme="minorHAnsi" w:eastAsia="Arial Unicode MS" w:hAnsiTheme="minorHAnsi" w:cs="Arial"/>
          <w:sz w:val="32"/>
          <w:szCs w:val="27"/>
        </w:rPr>
        <w:t>ANÁLISIS DE REGRESIÓN</w:t>
      </w:r>
    </w:p>
    <w:p w:rsidR="00B477C9" w:rsidRPr="00B46727" w:rsidRDefault="00B477C9" w:rsidP="00F22EF5">
      <w:pPr>
        <w:shd w:val="clear" w:color="auto" w:fill="FFFFFF"/>
        <w:spacing w:line="276" w:lineRule="auto"/>
        <w:jc w:val="both"/>
        <w:rPr>
          <w:rFonts w:asciiTheme="minorHAnsi" w:hAnsiTheme="minorHAnsi" w:cs="Arial"/>
        </w:rPr>
      </w:pPr>
    </w:p>
    <w:p w:rsidR="00224C3C" w:rsidRPr="00B46727" w:rsidRDefault="00120C43" w:rsidP="006A0D66">
      <w:pPr>
        <w:spacing w:after="200" w:line="276" w:lineRule="auto"/>
        <w:jc w:val="both"/>
        <w:rPr>
          <w:rFonts w:asciiTheme="minorHAnsi" w:hAnsiTheme="minorHAnsi" w:cs="Arial"/>
          <w:sz w:val="22"/>
        </w:rPr>
      </w:pPr>
      <w:r w:rsidRPr="00B46727">
        <w:rPr>
          <w:rFonts w:asciiTheme="minorHAnsi" w:hAnsiTheme="minorHAnsi" w:cs="Arial"/>
          <w:sz w:val="22"/>
        </w:rPr>
        <w:t xml:space="preserve">Dada una variable dependiente (endógena) y un conjunto de una o más variables independientes (exógenas). La regresión lineal consiste en obtener </w:t>
      </w:r>
      <w:r w:rsidR="006A0D66" w:rsidRPr="00B46727">
        <w:rPr>
          <w:rFonts w:asciiTheme="minorHAnsi" w:hAnsiTheme="minorHAnsi" w:cs="Arial"/>
          <w:sz w:val="22"/>
        </w:rPr>
        <w:t>una función lineal de las variables independientes que permitan explicar o predecir el valor de la variable dependiente.</w:t>
      </w:r>
    </w:p>
    <w:p w:rsidR="006A0D66" w:rsidRPr="00B46727" w:rsidRDefault="006A0D66" w:rsidP="00B936E2">
      <w:pPr>
        <w:pStyle w:val="Prrafodelista"/>
        <w:numPr>
          <w:ilvl w:val="0"/>
          <w:numId w:val="21"/>
        </w:numPr>
        <w:spacing w:after="200" w:line="276" w:lineRule="auto"/>
        <w:contextualSpacing w:val="0"/>
        <w:jc w:val="both"/>
        <w:rPr>
          <w:rFonts w:asciiTheme="minorHAnsi" w:hAnsiTheme="minorHAnsi" w:cs="Arial"/>
          <w:sz w:val="22"/>
        </w:rPr>
      </w:pPr>
      <w:r w:rsidRPr="00B46727">
        <w:rPr>
          <w:rFonts w:asciiTheme="minorHAnsi" w:hAnsiTheme="minorHAnsi" w:cs="Arial"/>
          <w:sz w:val="22"/>
        </w:rPr>
        <w:t>El análisis de regresión es una técnica que se emplea en la estimación empírica de relaciones funcionales entre variables. Por tanto el análisis e regresión es útil para determinar la forma probable de relación entre dos variables, cuando  hay un fenómeno de causa y efecto.</w:t>
      </w:r>
    </w:p>
    <w:p w:rsidR="006A0D66" w:rsidRPr="00B46727" w:rsidRDefault="006A0D66" w:rsidP="00B936E2">
      <w:pPr>
        <w:pStyle w:val="Prrafodelista"/>
        <w:numPr>
          <w:ilvl w:val="0"/>
          <w:numId w:val="21"/>
        </w:numPr>
        <w:spacing w:after="200" w:line="276" w:lineRule="auto"/>
        <w:contextualSpacing w:val="0"/>
        <w:jc w:val="both"/>
        <w:rPr>
          <w:rFonts w:asciiTheme="minorHAnsi" w:hAnsiTheme="minorHAnsi" w:cs="Arial"/>
          <w:sz w:val="22"/>
        </w:rPr>
      </w:pPr>
      <w:r w:rsidRPr="00B46727">
        <w:rPr>
          <w:rFonts w:asciiTheme="minorHAnsi" w:hAnsiTheme="minorHAnsi" w:cs="Arial"/>
          <w:sz w:val="22"/>
        </w:rPr>
        <w:t xml:space="preserve">Su objetivo principal es estimar o predecir el valor de una variable (dependiente Y) correspondiente al valor dado de la otra variable (independiente). </w:t>
      </w:r>
    </w:p>
    <w:p w:rsidR="00B936E2" w:rsidRPr="00B46727" w:rsidRDefault="006A0D66" w:rsidP="006A0D66">
      <w:pPr>
        <w:spacing w:line="276" w:lineRule="auto"/>
        <w:jc w:val="both"/>
        <w:rPr>
          <w:rFonts w:asciiTheme="minorHAnsi" w:hAnsiTheme="minorHAnsi" w:cs="Arial"/>
          <w:sz w:val="22"/>
        </w:rPr>
      </w:pPr>
      <w:r w:rsidRPr="00B46727">
        <w:rPr>
          <w:rFonts w:asciiTheme="minorHAnsi" w:hAnsiTheme="minorHAnsi" w:cs="Arial"/>
          <w:sz w:val="22"/>
        </w:rPr>
        <w:t xml:space="preserve">Por ejemplo, podemos estar interesados en estudiar la relación entre el tiempo empleado en estudiar y las calificaciones. </w:t>
      </w:r>
      <w:r w:rsidR="00B936E2" w:rsidRPr="00B46727">
        <w:rPr>
          <w:rFonts w:asciiTheme="minorHAnsi" w:hAnsiTheme="minorHAnsi" w:cs="Arial"/>
          <w:sz w:val="22"/>
        </w:rPr>
        <w:t>Es cierto que en algunos estudiantes pueden darse horas y obtener bajas calificaciones, mientras que otros logran elevadas calificaciones en corto periodo de estudio. Sin embargo en la mayoría de los casos los que dedican poco tiempo para estudiar obtienen bajas calificaciones, mientras que a mayor dedicación dará mejores calificaciones.</w:t>
      </w:r>
    </w:p>
    <w:p w:rsidR="006A0D66" w:rsidRPr="00B46727" w:rsidRDefault="00B936E2" w:rsidP="006A0D66">
      <w:pPr>
        <w:spacing w:line="276" w:lineRule="auto"/>
        <w:jc w:val="both"/>
        <w:rPr>
          <w:rFonts w:asciiTheme="minorHAnsi" w:hAnsiTheme="minorHAnsi" w:cs="Arial"/>
          <w:sz w:val="22"/>
        </w:rPr>
      </w:pPr>
      <w:r w:rsidRPr="00B46727">
        <w:rPr>
          <w:rFonts w:asciiTheme="minorHAnsi" w:hAnsiTheme="minorHAnsi" w:cs="Arial"/>
          <w:sz w:val="22"/>
        </w:rPr>
        <w:t xml:space="preserve">  </w:t>
      </w:r>
    </w:p>
    <w:p w:rsidR="00224C3C" w:rsidRPr="00B46727" w:rsidRDefault="00224C3C" w:rsidP="0009398D">
      <w:pPr>
        <w:shd w:val="clear" w:color="auto" w:fill="FFFFFF"/>
        <w:spacing w:after="120" w:line="276" w:lineRule="auto"/>
        <w:jc w:val="both"/>
        <w:rPr>
          <w:rFonts w:asciiTheme="minorHAnsi" w:hAnsiTheme="minorHAnsi" w:cs="Arial"/>
          <w:b/>
          <w:sz w:val="22"/>
          <w:u w:val="single"/>
        </w:rPr>
      </w:pPr>
      <w:r w:rsidRPr="00B46727">
        <w:rPr>
          <w:rFonts w:asciiTheme="minorHAnsi" w:hAnsiTheme="minorHAnsi" w:cs="Arial"/>
          <w:b/>
          <w:sz w:val="22"/>
          <w:u w:val="single"/>
        </w:rPr>
        <w:t xml:space="preserve">PROCEDIMIENTO PARA </w:t>
      </w:r>
      <w:r w:rsidR="00B936E2" w:rsidRPr="00B46727">
        <w:rPr>
          <w:rFonts w:asciiTheme="minorHAnsi" w:hAnsiTheme="minorHAnsi" w:cs="Arial"/>
          <w:b/>
          <w:sz w:val="22"/>
          <w:u w:val="single"/>
        </w:rPr>
        <w:t>REALIZAR UN ANÁLISIS DE REGRESIÓN</w:t>
      </w:r>
    </w:p>
    <w:p w:rsidR="00B936E2" w:rsidRPr="00B46727" w:rsidRDefault="00B936E2" w:rsidP="00B936E2">
      <w:pPr>
        <w:numPr>
          <w:ilvl w:val="0"/>
          <w:numId w:val="22"/>
        </w:numPr>
        <w:shd w:val="clear" w:color="auto" w:fill="FFFFFF"/>
        <w:spacing w:line="276" w:lineRule="auto"/>
        <w:jc w:val="both"/>
        <w:rPr>
          <w:rFonts w:asciiTheme="minorHAnsi" w:hAnsiTheme="minorHAnsi" w:cs="Arial"/>
          <w:sz w:val="22"/>
        </w:rPr>
      </w:pPr>
      <w:r w:rsidRPr="00B46727">
        <w:rPr>
          <w:rFonts w:asciiTheme="minorHAnsi" w:hAnsiTheme="minorHAnsi" w:cs="Arial"/>
          <w:sz w:val="22"/>
        </w:rPr>
        <w:t>Construir un gráfico denominado diagrama de dispersión.</w:t>
      </w:r>
    </w:p>
    <w:p w:rsidR="00224C3C" w:rsidRPr="00B46727" w:rsidRDefault="00B936E2" w:rsidP="00B936E2">
      <w:pPr>
        <w:numPr>
          <w:ilvl w:val="0"/>
          <w:numId w:val="22"/>
        </w:numPr>
        <w:shd w:val="clear" w:color="auto" w:fill="FFFFFF"/>
        <w:spacing w:line="276" w:lineRule="auto"/>
        <w:jc w:val="both"/>
        <w:rPr>
          <w:rFonts w:asciiTheme="minorHAnsi" w:hAnsiTheme="minorHAnsi" w:cs="Arial"/>
          <w:sz w:val="22"/>
        </w:rPr>
      </w:pPr>
      <w:r w:rsidRPr="00B46727">
        <w:rPr>
          <w:rFonts w:asciiTheme="minorHAnsi" w:hAnsiTheme="minorHAnsi" w:cs="Arial"/>
          <w:sz w:val="22"/>
        </w:rPr>
        <w:t>Una vez realizado el gráfico, analizar su forma y el tipo de modelo matemático para la línea de regresión.</w:t>
      </w:r>
    </w:p>
    <w:p w:rsidR="00224C3C" w:rsidRPr="00B46727" w:rsidRDefault="0009398D" w:rsidP="00B936E2">
      <w:pPr>
        <w:numPr>
          <w:ilvl w:val="0"/>
          <w:numId w:val="22"/>
        </w:numPr>
        <w:shd w:val="clear" w:color="auto" w:fill="FFFFFF"/>
        <w:spacing w:line="276" w:lineRule="auto"/>
        <w:jc w:val="both"/>
        <w:rPr>
          <w:rFonts w:asciiTheme="minorHAnsi" w:hAnsiTheme="minorHAnsi" w:cs="Arial"/>
          <w:sz w:val="22"/>
        </w:rPr>
      </w:pPr>
      <w:r w:rsidRPr="00B46727">
        <w:rPr>
          <w:rFonts w:asciiTheme="minorHAnsi" w:hAnsiTheme="minorHAnsi" w:cs="Arial"/>
          <w:sz w:val="22"/>
        </w:rPr>
        <w:t>Seleccionar un modelo matemático que exprese la relación entre la variable o variables</w:t>
      </w:r>
      <w:r w:rsidR="00224C3C" w:rsidRPr="00B46727">
        <w:rPr>
          <w:rFonts w:asciiTheme="minorHAnsi" w:hAnsiTheme="minorHAnsi" w:cs="Arial"/>
          <w:sz w:val="22"/>
        </w:rPr>
        <w:t>.</w:t>
      </w:r>
    </w:p>
    <w:p w:rsidR="00224C3C" w:rsidRPr="00B46727" w:rsidRDefault="0009398D" w:rsidP="00B936E2">
      <w:pPr>
        <w:numPr>
          <w:ilvl w:val="0"/>
          <w:numId w:val="22"/>
        </w:numPr>
        <w:shd w:val="clear" w:color="auto" w:fill="FFFFFF"/>
        <w:spacing w:line="276" w:lineRule="auto"/>
        <w:jc w:val="both"/>
        <w:rPr>
          <w:rFonts w:asciiTheme="minorHAnsi" w:hAnsiTheme="minorHAnsi" w:cs="Arial"/>
          <w:sz w:val="22"/>
        </w:rPr>
      </w:pPr>
      <w:r w:rsidRPr="00B46727">
        <w:rPr>
          <w:rFonts w:asciiTheme="minorHAnsi" w:hAnsiTheme="minorHAnsi" w:cs="Arial"/>
          <w:sz w:val="22"/>
        </w:rPr>
        <w:t>Evaluar el modelo.</w:t>
      </w:r>
    </w:p>
    <w:p w:rsidR="0009398D" w:rsidRPr="00B46727" w:rsidRDefault="0009398D" w:rsidP="0009398D">
      <w:pPr>
        <w:shd w:val="clear" w:color="auto" w:fill="FFFFFF"/>
        <w:spacing w:line="276" w:lineRule="auto"/>
        <w:jc w:val="both"/>
        <w:rPr>
          <w:rFonts w:asciiTheme="minorHAnsi" w:hAnsiTheme="minorHAnsi" w:cs="Arial"/>
          <w:sz w:val="22"/>
        </w:rPr>
      </w:pPr>
    </w:p>
    <w:p w:rsidR="00D34937" w:rsidRPr="00B46727" w:rsidRDefault="00D34937" w:rsidP="00D34937">
      <w:pPr>
        <w:shd w:val="clear" w:color="auto" w:fill="FFFFFF"/>
        <w:spacing w:after="120" w:line="276" w:lineRule="auto"/>
        <w:jc w:val="both"/>
        <w:rPr>
          <w:rFonts w:asciiTheme="minorHAnsi" w:hAnsiTheme="minorHAnsi" w:cs="Arial"/>
          <w:b/>
          <w:sz w:val="22"/>
          <w:u w:val="single"/>
        </w:rPr>
      </w:pPr>
      <w:r w:rsidRPr="00B46727">
        <w:rPr>
          <w:rFonts w:asciiTheme="minorHAnsi" w:hAnsiTheme="minorHAnsi" w:cs="Arial"/>
          <w:b/>
          <w:sz w:val="22"/>
          <w:u w:val="single"/>
        </w:rPr>
        <w:t>DIAGRAMA DE DISPERSIÓN</w:t>
      </w:r>
    </w:p>
    <w:p w:rsidR="00864256" w:rsidRPr="00B46727" w:rsidRDefault="00D34937" w:rsidP="00864256">
      <w:pPr>
        <w:shd w:val="clear" w:color="auto" w:fill="FFFFFF"/>
        <w:spacing w:after="200" w:line="276" w:lineRule="auto"/>
        <w:jc w:val="both"/>
        <w:rPr>
          <w:rFonts w:asciiTheme="minorHAnsi" w:hAnsiTheme="minorHAnsi" w:cs="Arial"/>
          <w:sz w:val="22"/>
        </w:rPr>
      </w:pPr>
      <w:r w:rsidRPr="00B46727">
        <w:rPr>
          <w:rFonts w:asciiTheme="minorHAnsi" w:hAnsiTheme="minorHAnsi" w:cs="Arial"/>
          <w:sz w:val="22"/>
        </w:rPr>
        <w:t>Llamado también gráfico de esparcimiento o nube de puntos. Es un gráfico bidimensional consiste en representar los pares de valores: (x</w:t>
      </w:r>
      <w:r w:rsidRPr="00B46727">
        <w:rPr>
          <w:rFonts w:asciiTheme="minorHAnsi" w:hAnsiTheme="minorHAnsi" w:cs="Arial"/>
          <w:sz w:val="22"/>
          <w:vertAlign w:val="subscript"/>
        </w:rPr>
        <w:t>1</w:t>
      </w:r>
      <w:r w:rsidRPr="00B46727">
        <w:rPr>
          <w:rFonts w:asciiTheme="minorHAnsi" w:hAnsiTheme="minorHAnsi" w:cs="Arial"/>
          <w:sz w:val="22"/>
        </w:rPr>
        <w:t>, y</w:t>
      </w:r>
      <w:r w:rsidRPr="00B46727">
        <w:rPr>
          <w:rFonts w:asciiTheme="minorHAnsi" w:hAnsiTheme="minorHAnsi" w:cs="Arial"/>
          <w:sz w:val="22"/>
          <w:vertAlign w:val="subscript"/>
        </w:rPr>
        <w:t>1</w:t>
      </w:r>
      <w:r w:rsidRPr="00B46727">
        <w:rPr>
          <w:rFonts w:asciiTheme="minorHAnsi" w:hAnsiTheme="minorHAnsi" w:cs="Arial"/>
          <w:sz w:val="22"/>
        </w:rPr>
        <w:t>), (x</w:t>
      </w:r>
      <w:r w:rsidRPr="00B46727">
        <w:rPr>
          <w:rFonts w:asciiTheme="minorHAnsi" w:hAnsiTheme="minorHAnsi" w:cs="Arial"/>
          <w:sz w:val="22"/>
          <w:vertAlign w:val="subscript"/>
        </w:rPr>
        <w:t>2</w:t>
      </w:r>
      <w:r w:rsidRPr="00B46727">
        <w:rPr>
          <w:rFonts w:asciiTheme="minorHAnsi" w:hAnsiTheme="minorHAnsi" w:cs="Arial"/>
          <w:sz w:val="22"/>
        </w:rPr>
        <w:t>, y</w:t>
      </w:r>
      <w:r w:rsidRPr="00B46727">
        <w:rPr>
          <w:rFonts w:asciiTheme="minorHAnsi" w:hAnsiTheme="minorHAnsi" w:cs="Arial"/>
          <w:sz w:val="22"/>
          <w:vertAlign w:val="subscript"/>
        </w:rPr>
        <w:t>2</w:t>
      </w:r>
      <w:r w:rsidRPr="00B46727">
        <w:rPr>
          <w:rFonts w:asciiTheme="minorHAnsi" w:hAnsiTheme="minorHAnsi" w:cs="Arial"/>
          <w:sz w:val="22"/>
        </w:rPr>
        <w:t>), (x</w:t>
      </w:r>
      <w:r w:rsidRPr="00B46727">
        <w:rPr>
          <w:rFonts w:asciiTheme="minorHAnsi" w:hAnsiTheme="minorHAnsi" w:cs="Arial"/>
          <w:sz w:val="22"/>
          <w:vertAlign w:val="subscript"/>
        </w:rPr>
        <w:t>3</w:t>
      </w:r>
      <w:r w:rsidRPr="00B46727">
        <w:rPr>
          <w:rFonts w:asciiTheme="minorHAnsi" w:hAnsiTheme="minorHAnsi" w:cs="Arial"/>
          <w:sz w:val="22"/>
        </w:rPr>
        <w:t>, y</w:t>
      </w:r>
      <w:r w:rsidRPr="00B46727">
        <w:rPr>
          <w:rFonts w:asciiTheme="minorHAnsi" w:hAnsiTheme="minorHAnsi" w:cs="Arial"/>
          <w:sz w:val="22"/>
          <w:vertAlign w:val="subscript"/>
        </w:rPr>
        <w:t>3</w:t>
      </w:r>
      <w:r w:rsidRPr="00B46727">
        <w:rPr>
          <w:rFonts w:asciiTheme="minorHAnsi" w:hAnsiTheme="minorHAnsi" w:cs="Arial"/>
          <w:sz w:val="22"/>
        </w:rPr>
        <w:t>)… (</w:t>
      </w:r>
      <w:proofErr w:type="spellStart"/>
      <w:proofErr w:type="gramStart"/>
      <w:r w:rsidRPr="00B46727">
        <w:rPr>
          <w:rFonts w:asciiTheme="minorHAnsi" w:hAnsiTheme="minorHAnsi" w:cs="Arial"/>
          <w:sz w:val="22"/>
        </w:rPr>
        <w:t>x</w:t>
      </w:r>
      <w:r w:rsidRPr="00B46727">
        <w:rPr>
          <w:rFonts w:asciiTheme="minorHAnsi" w:hAnsiTheme="minorHAnsi" w:cs="Arial"/>
          <w:sz w:val="22"/>
          <w:vertAlign w:val="subscript"/>
        </w:rPr>
        <w:t>n</w:t>
      </w:r>
      <w:proofErr w:type="spellEnd"/>
      <w:proofErr w:type="gramEnd"/>
      <w:r w:rsidRPr="00B46727">
        <w:rPr>
          <w:rFonts w:asciiTheme="minorHAnsi" w:hAnsiTheme="minorHAnsi" w:cs="Arial"/>
          <w:sz w:val="22"/>
        </w:rPr>
        <w:t xml:space="preserve">, </w:t>
      </w:r>
      <w:proofErr w:type="spellStart"/>
      <w:r w:rsidRPr="00B46727">
        <w:rPr>
          <w:rFonts w:asciiTheme="minorHAnsi" w:hAnsiTheme="minorHAnsi" w:cs="Arial"/>
          <w:sz w:val="22"/>
        </w:rPr>
        <w:t>y</w:t>
      </w:r>
      <w:r w:rsidRPr="00B46727">
        <w:rPr>
          <w:rFonts w:asciiTheme="minorHAnsi" w:hAnsiTheme="minorHAnsi" w:cs="Arial"/>
          <w:sz w:val="22"/>
          <w:vertAlign w:val="subscript"/>
        </w:rPr>
        <w:t>n</w:t>
      </w:r>
      <w:proofErr w:type="spellEnd"/>
      <w:r w:rsidRPr="00B46727">
        <w:rPr>
          <w:rFonts w:asciiTheme="minorHAnsi" w:hAnsiTheme="minorHAnsi" w:cs="Arial"/>
          <w:sz w:val="22"/>
        </w:rPr>
        <w:t xml:space="preserve">) en el plano cartesiano, se asigna los valores de la variable independiente X al eje horizontal y los valores de la variable dependiente. Y al eje </w:t>
      </w:r>
      <w:r w:rsidR="00864256" w:rsidRPr="00B46727">
        <w:rPr>
          <w:rFonts w:asciiTheme="minorHAnsi" w:hAnsiTheme="minorHAnsi" w:cs="Arial"/>
          <w:sz w:val="22"/>
        </w:rPr>
        <w:t>vertical, entonces el gráfico constará de tantos puntos como parte de observaciones se tenga. El diagrama de dispersión nos visualiza si existe relación lineal entre las variables, y la forma de esta relación.</w:t>
      </w:r>
    </w:p>
    <w:p w:rsidR="00864256" w:rsidRPr="00B46727" w:rsidRDefault="00864256" w:rsidP="00864256">
      <w:pPr>
        <w:shd w:val="clear" w:color="auto" w:fill="FFFFFF"/>
        <w:spacing w:after="200" w:line="276" w:lineRule="auto"/>
        <w:jc w:val="both"/>
        <w:rPr>
          <w:rFonts w:asciiTheme="minorHAnsi" w:hAnsiTheme="minorHAnsi" w:cs="Arial"/>
          <w:sz w:val="22"/>
        </w:rPr>
      </w:pPr>
      <w:r w:rsidRPr="00B46727">
        <w:rPr>
          <w:rFonts w:asciiTheme="minorHAnsi" w:hAnsiTheme="minorHAnsi" w:cs="Arial"/>
          <w:sz w:val="22"/>
        </w:rPr>
        <w:t>A continuación se presentan diagramas de dispersión que explican diferentes tipos de relaciones entre X e Y.</w:t>
      </w:r>
    </w:p>
    <w:p w:rsidR="00864256" w:rsidRDefault="00864256" w:rsidP="00864256">
      <w:pPr>
        <w:shd w:val="clear" w:color="auto" w:fill="FFFFFF"/>
        <w:spacing w:after="200" w:line="276" w:lineRule="auto"/>
        <w:jc w:val="both"/>
        <w:rPr>
          <w:rFonts w:ascii="Arial" w:hAnsi="Arial" w:cs="Arial"/>
        </w:rPr>
      </w:pPr>
    </w:p>
    <w:p w:rsidR="00B46727" w:rsidRDefault="00B46727">
      <w:pPr>
        <w:rPr>
          <w:rFonts w:ascii="Arial" w:hAnsi="Arial" w:cs="Arial"/>
        </w:rPr>
      </w:pPr>
      <w:r>
        <w:rPr>
          <w:rFonts w:ascii="Arial" w:hAnsi="Arial" w:cs="Arial"/>
        </w:rPr>
        <w:br w:type="page"/>
      </w:r>
    </w:p>
    <w:p w:rsidR="00A9494F" w:rsidRDefault="00A9494F" w:rsidP="00A9494F">
      <w:pPr>
        <w:shd w:val="clear" w:color="auto" w:fill="FFFFFF"/>
        <w:spacing w:line="276" w:lineRule="auto"/>
        <w:ind w:left="360"/>
        <w:jc w:val="both"/>
        <w:rPr>
          <w:rFonts w:asciiTheme="minorHAnsi" w:hAnsiTheme="minorHAnsi" w:cs="Arial"/>
          <w:sz w:val="22"/>
        </w:rPr>
      </w:pPr>
    </w:p>
    <w:p w:rsidR="00A9494F" w:rsidRDefault="00A9494F" w:rsidP="00A9494F">
      <w:pPr>
        <w:shd w:val="clear" w:color="auto" w:fill="FFFFFF"/>
        <w:spacing w:line="276" w:lineRule="auto"/>
        <w:ind w:left="360"/>
        <w:jc w:val="both"/>
        <w:rPr>
          <w:rFonts w:asciiTheme="minorHAnsi" w:hAnsiTheme="minorHAnsi" w:cs="Arial"/>
          <w:sz w:val="22"/>
        </w:rPr>
      </w:pPr>
    </w:p>
    <w:tbl>
      <w:tblPr>
        <w:tblStyle w:val="Tablaconcuadrcula"/>
        <w:tblW w:w="0" w:type="auto"/>
        <w:tblInd w:w="360" w:type="dxa"/>
        <w:tblLook w:val="04A0" w:firstRow="1" w:lastRow="0" w:firstColumn="1" w:lastColumn="0" w:noHBand="0" w:noVBand="1"/>
      </w:tblPr>
      <w:tblGrid>
        <w:gridCol w:w="2967"/>
        <w:gridCol w:w="2996"/>
        <w:gridCol w:w="2964"/>
      </w:tblGrid>
      <w:tr w:rsidR="00A9494F" w:rsidTr="00684807">
        <w:tc>
          <w:tcPr>
            <w:tcW w:w="3070"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47086652" wp14:editId="284A3C45">
                  <wp:extent cx="1329203" cy="1265529"/>
                  <wp:effectExtent l="76200" t="76200" r="61595" b="68580"/>
                  <wp:docPr id="24" name="Imagen 24"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252" t="1178" r="68889" b="78010"/>
                          <a:stretch/>
                        </pic:blipFill>
                        <pic:spPr bwMode="auto">
                          <a:xfrm>
                            <a:off x="0" y="0"/>
                            <a:ext cx="1319918" cy="1256688"/>
                          </a:xfrm>
                          <a:prstGeom prst="rect">
                            <a:avLst/>
                          </a:prstGeom>
                          <a:noFill/>
                          <a:ln>
                            <a:noFill/>
                          </a:ln>
                          <a:scene3d>
                            <a:camera prst="orthographicFront">
                              <a:rot lat="0" lon="0" rev="120000"/>
                            </a:camera>
                            <a:lightRig rig="threePt" dir="t"/>
                          </a:scene3d>
                          <a:extLst>
                            <a:ext uri="{53640926-AAD7-44D8-BBD7-CCE9431645EC}">
                              <a14:shadowObscured xmlns:a14="http://schemas.microsoft.com/office/drawing/2010/main"/>
                            </a:ext>
                          </a:extLst>
                        </pic:spPr>
                      </pic:pic>
                    </a:graphicData>
                  </a:graphic>
                </wp:inline>
              </w:drawing>
            </w: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lang w:val="es-PE"/>
              </w:rPr>
              <w:t xml:space="preserve">a) </w:t>
            </w:r>
            <w:r w:rsidR="00A9494F">
              <w:rPr>
                <w:rFonts w:asciiTheme="minorHAnsi" w:hAnsiTheme="minorHAnsi" w:cs="Arial"/>
                <w:sz w:val="22"/>
              </w:rPr>
              <w:t>Relación lineal positiva o relación lineal directa</w:t>
            </w:r>
          </w:p>
        </w:tc>
        <w:tc>
          <w:tcPr>
            <w:tcW w:w="3070"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42F6ECCC" wp14:editId="15E71DC3">
                  <wp:extent cx="1415332" cy="1298139"/>
                  <wp:effectExtent l="0" t="0" r="0" b="0"/>
                  <wp:docPr id="26" name="Imagen 26"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20000"/>
                                    </a14:imgEffect>
                                  </a14:imgLayer>
                                </a14:imgProps>
                              </a:ext>
                              <a:ext uri="{28A0092B-C50C-407E-A947-70E740481C1C}">
                                <a14:useLocalDpi xmlns:a14="http://schemas.microsoft.com/office/drawing/2010/main" val="0"/>
                              </a:ext>
                            </a:extLst>
                          </a:blip>
                          <a:srcRect l="37469" t="1425" r="37076" b="78045"/>
                          <a:stretch/>
                        </pic:blipFill>
                        <pic:spPr bwMode="auto">
                          <a:xfrm>
                            <a:off x="0" y="0"/>
                            <a:ext cx="1416735" cy="1299426"/>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Pr="004F1384" w:rsidRDefault="00A9494F" w:rsidP="00684807">
            <w:pPr>
              <w:spacing w:line="276" w:lineRule="auto"/>
              <w:jc w:val="center"/>
              <w:rPr>
                <w:rFonts w:asciiTheme="minorHAnsi" w:hAnsiTheme="minorHAnsi" w:cs="Arial"/>
                <w:sz w:val="10"/>
              </w:rPr>
            </w:pP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b) </w:t>
            </w:r>
            <w:r w:rsidR="00A9494F">
              <w:rPr>
                <w:rFonts w:asciiTheme="minorHAnsi" w:hAnsiTheme="minorHAnsi" w:cs="Arial"/>
                <w:sz w:val="22"/>
              </w:rPr>
              <w:t>Relación lineal negativa o relación lineal inversa</w:t>
            </w:r>
          </w:p>
        </w:tc>
        <w:tc>
          <w:tcPr>
            <w:tcW w:w="3071"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5E6D7889" wp14:editId="28B6108A">
                  <wp:extent cx="1391235" cy="1285183"/>
                  <wp:effectExtent l="0" t="0" r="0" b="0"/>
                  <wp:docPr id="23" name="Imagen 23"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val="0"/>
                              </a:ext>
                            </a:extLst>
                          </a:blip>
                          <a:srcRect l="70033" t="1356" r="4511" b="77966"/>
                          <a:stretch/>
                        </pic:blipFill>
                        <pic:spPr bwMode="auto">
                          <a:xfrm>
                            <a:off x="0" y="0"/>
                            <a:ext cx="1401991" cy="1295119"/>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Pr="004F1384" w:rsidRDefault="00A9494F" w:rsidP="00684807">
            <w:pPr>
              <w:spacing w:line="276" w:lineRule="auto"/>
              <w:jc w:val="center"/>
              <w:rPr>
                <w:rFonts w:asciiTheme="minorHAnsi" w:hAnsiTheme="minorHAnsi" w:cs="Arial"/>
                <w:sz w:val="12"/>
              </w:rPr>
            </w:pP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c) </w:t>
            </w:r>
            <w:r w:rsidR="00A9494F">
              <w:rPr>
                <w:rFonts w:asciiTheme="minorHAnsi" w:hAnsiTheme="minorHAnsi" w:cs="Arial"/>
                <w:sz w:val="22"/>
              </w:rPr>
              <w:t>Relación parabólica</w:t>
            </w:r>
          </w:p>
        </w:tc>
      </w:tr>
      <w:tr w:rsidR="00A9494F" w:rsidTr="00684807">
        <w:tc>
          <w:tcPr>
            <w:tcW w:w="3070" w:type="dxa"/>
          </w:tcPr>
          <w:p w:rsidR="00A9494F" w:rsidRDefault="00A9494F" w:rsidP="00684807">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6BA53FC5" wp14:editId="3D8C46E7">
                  <wp:extent cx="1284648" cy="1228428"/>
                  <wp:effectExtent l="0" t="0" r="0" b="0"/>
                  <wp:docPr id="20" name="Imagen 20"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rcRect l="4176" t="33876" r="69593" b="44068"/>
                          <a:stretch/>
                        </pic:blipFill>
                        <pic:spPr bwMode="auto">
                          <a:xfrm>
                            <a:off x="0" y="0"/>
                            <a:ext cx="1287725" cy="1231371"/>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d) </w:t>
            </w:r>
            <w:r w:rsidR="00A9494F">
              <w:rPr>
                <w:rFonts w:asciiTheme="minorHAnsi" w:hAnsiTheme="minorHAnsi" w:cs="Arial"/>
                <w:sz w:val="22"/>
              </w:rPr>
              <w:t xml:space="preserve">Relación lineal exponencial positiva. Y = </w:t>
            </w:r>
            <w:proofErr w:type="spellStart"/>
            <w:r w:rsidR="00A9494F">
              <w:rPr>
                <w:rFonts w:asciiTheme="minorHAnsi" w:hAnsiTheme="minorHAnsi" w:cs="Arial"/>
                <w:sz w:val="22"/>
              </w:rPr>
              <w:t>ab</w:t>
            </w:r>
            <w:r w:rsidR="00A9494F" w:rsidRPr="004F1384">
              <w:rPr>
                <w:rFonts w:asciiTheme="minorHAnsi" w:hAnsiTheme="minorHAnsi" w:cs="Arial"/>
                <w:sz w:val="22"/>
                <w:vertAlign w:val="superscript"/>
              </w:rPr>
              <w:t>x</w:t>
            </w:r>
            <w:proofErr w:type="spellEnd"/>
          </w:p>
        </w:tc>
        <w:tc>
          <w:tcPr>
            <w:tcW w:w="3070"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4988D9C5" wp14:editId="221729D8">
                  <wp:extent cx="1371600" cy="1213945"/>
                  <wp:effectExtent l="0" t="0" r="0" b="5715"/>
                  <wp:docPr id="21" name="Imagen 21"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brightnessContrast bright="20000"/>
                                    </a14:imgEffect>
                                  </a14:imgLayer>
                                </a14:imgProps>
                              </a:ext>
                              <a:ext uri="{28A0092B-C50C-407E-A947-70E740481C1C}">
                                <a14:useLocalDpi xmlns:a14="http://schemas.microsoft.com/office/drawing/2010/main" val="0"/>
                              </a:ext>
                            </a:extLst>
                          </a:blip>
                          <a:srcRect l="35659" t="34746" r="36392" b="43502"/>
                          <a:stretch/>
                        </pic:blipFill>
                        <pic:spPr bwMode="auto">
                          <a:xfrm>
                            <a:off x="0" y="0"/>
                            <a:ext cx="1372073" cy="1214364"/>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e) </w:t>
            </w:r>
            <w:r w:rsidR="00A9494F">
              <w:rPr>
                <w:rFonts w:asciiTheme="minorHAnsi" w:hAnsiTheme="minorHAnsi" w:cs="Arial"/>
                <w:sz w:val="22"/>
              </w:rPr>
              <w:t>Relación lineal exponencial negativa. Y = -</w:t>
            </w:r>
            <w:proofErr w:type="spellStart"/>
            <w:r w:rsidR="00A9494F">
              <w:rPr>
                <w:rFonts w:asciiTheme="minorHAnsi" w:hAnsiTheme="minorHAnsi" w:cs="Arial"/>
                <w:sz w:val="22"/>
              </w:rPr>
              <w:t>ab</w:t>
            </w:r>
            <w:r w:rsidR="00A9494F" w:rsidRPr="004F1384">
              <w:rPr>
                <w:rFonts w:asciiTheme="minorHAnsi" w:hAnsiTheme="minorHAnsi" w:cs="Arial"/>
                <w:sz w:val="22"/>
                <w:vertAlign w:val="superscript"/>
              </w:rPr>
              <w:t>x</w:t>
            </w:r>
            <w:proofErr w:type="spellEnd"/>
          </w:p>
        </w:tc>
        <w:tc>
          <w:tcPr>
            <w:tcW w:w="3071"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6DACFDB0" wp14:editId="208D27F3">
                  <wp:extent cx="1290258" cy="1188050"/>
                  <wp:effectExtent l="0" t="0" r="5715" b="0"/>
                  <wp:docPr id="18" name="Imagen 18"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brightnessContrast bright="20000"/>
                                    </a14:imgEffect>
                                  </a14:imgLayer>
                                </a14:imgProps>
                              </a:ext>
                              <a:ext uri="{28A0092B-C50C-407E-A947-70E740481C1C}">
                                <a14:useLocalDpi xmlns:a14="http://schemas.microsoft.com/office/drawing/2010/main" val="0"/>
                              </a:ext>
                            </a:extLst>
                          </a:blip>
                          <a:srcRect l="68105" t="35453" r="5477" b="43158"/>
                          <a:stretch/>
                        </pic:blipFill>
                        <pic:spPr bwMode="auto">
                          <a:xfrm>
                            <a:off x="0" y="0"/>
                            <a:ext cx="1292773" cy="1190366"/>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f) </w:t>
            </w:r>
            <w:r w:rsidR="00A9494F">
              <w:rPr>
                <w:rFonts w:asciiTheme="minorHAnsi" w:hAnsiTheme="minorHAnsi" w:cs="Arial"/>
                <w:sz w:val="22"/>
              </w:rPr>
              <w:t xml:space="preserve">Relación logarítmica. </w:t>
            </w:r>
          </w:p>
          <w:p w:rsidR="00A9494F" w:rsidRDefault="00A9494F" w:rsidP="00684807">
            <w:pPr>
              <w:spacing w:line="276" w:lineRule="auto"/>
              <w:jc w:val="center"/>
              <w:rPr>
                <w:rFonts w:asciiTheme="minorHAnsi" w:hAnsiTheme="minorHAnsi" w:cs="Arial"/>
                <w:sz w:val="22"/>
              </w:rPr>
            </w:pPr>
            <w:r>
              <w:rPr>
                <w:rFonts w:asciiTheme="minorHAnsi" w:hAnsiTheme="minorHAnsi" w:cs="Arial"/>
                <w:sz w:val="22"/>
              </w:rPr>
              <w:t xml:space="preserve">Y = a </w:t>
            </w:r>
            <w:proofErr w:type="spellStart"/>
            <w:r>
              <w:rPr>
                <w:rFonts w:asciiTheme="minorHAnsi" w:hAnsiTheme="minorHAnsi" w:cs="Arial"/>
                <w:sz w:val="22"/>
              </w:rPr>
              <w:t>X</w:t>
            </w:r>
            <w:r w:rsidRPr="00177F4C">
              <w:rPr>
                <w:rFonts w:asciiTheme="minorHAnsi" w:hAnsiTheme="minorHAnsi" w:cs="Arial"/>
                <w:sz w:val="22"/>
                <w:vertAlign w:val="superscript"/>
              </w:rPr>
              <w:t>b</w:t>
            </w:r>
            <w:proofErr w:type="spellEnd"/>
          </w:p>
        </w:tc>
      </w:tr>
      <w:tr w:rsidR="00A9494F" w:rsidTr="00684807">
        <w:tc>
          <w:tcPr>
            <w:tcW w:w="3070" w:type="dxa"/>
          </w:tcPr>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6242550A" wp14:editId="25C55094">
                  <wp:extent cx="1308538" cy="1371600"/>
                  <wp:effectExtent l="57150" t="57150" r="63500" b="57150"/>
                  <wp:docPr id="15" name="Imagen 15"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brightnessContrast bright="20000"/>
                                    </a14:imgEffect>
                                  </a14:imgLayer>
                                </a14:imgProps>
                              </a:ext>
                              <a:ext uri="{28A0092B-C50C-407E-A947-70E740481C1C}">
                                <a14:useLocalDpi xmlns:a14="http://schemas.microsoft.com/office/drawing/2010/main" val="0"/>
                              </a:ext>
                            </a:extLst>
                          </a:blip>
                          <a:srcRect l="2569" t="67797" r="70766" b="7627"/>
                          <a:stretch/>
                        </pic:blipFill>
                        <pic:spPr bwMode="auto">
                          <a:xfrm>
                            <a:off x="0" y="0"/>
                            <a:ext cx="1308990" cy="1372074"/>
                          </a:xfrm>
                          <a:prstGeom prst="rect">
                            <a:avLst/>
                          </a:prstGeom>
                          <a:noFill/>
                          <a:ln>
                            <a:noFill/>
                          </a:ln>
                          <a:scene3d>
                            <a:camera prst="orthographicFront">
                              <a:rot lat="0" lon="0" rev="60000"/>
                            </a:camera>
                            <a:lightRig rig="threePt" dir="t"/>
                          </a:scene3d>
                          <a:extLst>
                            <a:ext uri="{53640926-AAD7-44D8-BBD7-CCE9431645EC}">
                              <a14:shadowObscured xmlns:a14="http://schemas.microsoft.com/office/drawing/2010/main"/>
                            </a:ext>
                          </a:extLst>
                        </pic:spPr>
                      </pic:pic>
                    </a:graphicData>
                  </a:graphic>
                </wp:inline>
              </w:drawing>
            </w: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g) </w:t>
            </w:r>
            <w:r w:rsidR="00A9494F">
              <w:rPr>
                <w:rFonts w:asciiTheme="minorHAnsi" w:hAnsiTheme="minorHAnsi" w:cs="Arial"/>
                <w:sz w:val="22"/>
              </w:rPr>
              <w:t xml:space="preserve">Curva </w:t>
            </w:r>
            <w:r>
              <w:rPr>
                <w:rFonts w:asciiTheme="minorHAnsi" w:hAnsiTheme="minorHAnsi" w:cs="Arial"/>
                <w:sz w:val="22"/>
              </w:rPr>
              <w:t>cuadrática</w:t>
            </w:r>
            <w:r w:rsidR="00A9494F">
              <w:rPr>
                <w:rFonts w:asciiTheme="minorHAnsi" w:hAnsiTheme="minorHAnsi" w:cs="Arial"/>
                <w:sz w:val="22"/>
              </w:rPr>
              <w:t xml:space="preserve">. </w:t>
            </w:r>
          </w:p>
          <w:p w:rsidR="00A9494F" w:rsidRDefault="00A9494F" w:rsidP="00684807">
            <w:pPr>
              <w:spacing w:line="276" w:lineRule="auto"/>
              <w:jc w:val="center"/>
              <w:rPr>
                <w:rFonts w:asciiTheme="minorHAnsi" w:hAnsiTheme="minorHAnsi" w:cs="Arial"/>
                <w:sz w:val="22"/>
              </w:rPr>
            </w:pPr>
            <w:r>
              <w:rPr>
                <w:rFonts w:asciiTheme="minorHAnsi" w:hAnsiTheme="minorHAnsi" w:cs="Arial"/>
                <w:sz w:val="22"/>
              </w:rPr>
              <w:t xml:space="preserve">Y = a + </w:t>
            </w:r>
            <w:proofErr w:type="spellStart"/>
            <w:r>
              <w:rPr>
                <w:rFonts w:asciiTheme="minorHAnsi" w:hAnsiTheme="minorHAnsi" w:cs="Arial"/>
                <w:sz w:val="22"/>
              </w:rPr>
              <w:t>bX</w:t>
            </w:r>
            <w:proofErr w:type="spellEnd"/>
            <w:r>
              <w:rPr>
                <w:rFonts w:asciiTheme="minorHAnsi" w:hAnsiTheme="minorHAnsi" w:cs="Arial"/>
                <w:sz w:val="22"/>
              </w:rPr>
              <w:t xml:space="preserve"> + cX</w:t>
            </w:r>
            <w:r w:rsidRPr="00177F4C">
              <w:rPr>
                <w:rFonts w:asciiTheme="minorHAnsi" w:hAnsiTheme="minorHAnsi" w:cs="Arial"/>
                <w:sz w:val="22"/>
                <w:vertAlign w:val="superscript"/>
              </w:rPr>
              <w:t>2</w:t>
            </w:r>
          </w:p>
        </w:tc>
        <w:tc>
          <w:tcPr>
            <w:tcW w:w="3070" w:type="dxa"/>
          </w:tcPr>
          <w:p w:rsidR="00A9494F" w:rsidRPr="00912A08" w:rsidRDefault="00A9494F" w:rsidP="00684807">
            <w:pPr>
              <w:spacing w:line="276" w:lineRule="auto"/>
              <w:jc w:val="both"/>
              <w:rPr>
                <w:rFonts w:asciiTheme="minorHAnsi" w:hAnsiTheme="minorHAnsi" w:cs="Arial"/>
                <w:noProof/>
                <w:sz w:val="16"/>
                <w:lang w:val="es-PE" w:eastAsia="es-PE"/>
              </w:rPr>
            </w:pPr>
          </w:p>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1DB0FF7B" wp14:editId="2A45D0A0">
                  <wp:extent cx="1560786" cy="1229711"/>
                  <wp:effectExtent l="0" t="0" r="1905" b="8890"/>
                  <wp:docPr id="13" name="Imagen 13"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20000"/>
                                    </a14:imgEffect>
                                  </a14:imgLayer>
                                </a14:imgProps>
                              </a:ext>
                              <a:ext uri="{28A0092B-C50C-407E-A947-70E740481C1C}">
                                <a14:useLocalDpi xmlns:a14="http://schemas.microsoft.com/office/drawing/2010/main" val="0"/>
                              </a:ext>
                            </a:extLst>
                          </a:blip>
                          <a:srcRect l="35017" t="69774" r="33135" b="8162"/>
                          <a:stretch/>
                        </pic:blipFill>
                        <pic:spPr bwMode="auto">
                          <a:xfrm>
                            <a:off x="0" y="0"/>
                            <a:ext cx="1563489" cy="1231841"/>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Pr="00177F4C" w:rsidRDefault="00A9494F" w:rsidP="00684807">
            <w:pPr>
              <w:spacing w:line="276" w:lineRule="auto"/>
              <w:jc w:val="center"/>
              <w:rPr>
                <w:rFonts w:asciiTheme="minorHAnsi" w:hAnsiTheme="minorHAnsi" w:cs="Arial"/>
                <w:sz w:val="10"/>
              </w:rPr>
            </w:pP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h) </w:t>
            </w:r>
            <w:r w:rsidR="00A9494F">
              <w:rPr>
                <w:rFonts w:asciiTheme="minorHAnsi" w:hAnsiTheme="minorHAnsi" w:cs="Arial"/>
                <w:sz w:val="22"/>
              </w:rPr>
              <w:t xml:space="preserve">Curva cúbica. </w:t>
            </w:r>
          </w:p>
          <w:p w:rsidR="00A9494F" w:rsidRDefault="00A9494F" w:rsidP="00684807">
            <w:pPr>
              <w:spacing w:line="276" w:lineRule="auto"/>
              <w:jc w:val="center"/>
              <w:rPr>
                <w:rFonts w:asciiTheme="minorHAnsi" w:hAnsiTheme="minorHAnsi" w:cs="Arial"/>
                <w:sz w:val="22"/>
              </w:rPr>
            </w:pPr>
            <w:r>
              <w:rPr>
                <w:rFonts w:asciiTheme="minorHAnsi" w:hAnsiTheme="minorHAnsi" w:cs="Arial"/>
                <w:sz w:val="22"/>
              </w:rPr>
              <w:t xml:space="preserve">Y = a + </w:t>
            </w:r>
            <w:proofErr w:type="spellStart"/>
            <w:r>
              <w:rPr>
                <w:rFonts w:asciiTheme="minorHAnsi" w:hAnsiTheme="minorHAnsi" w:cs="Arial"/>
                <w:sz w:val="22"/>
              </w:rPr>
              <w:t>bX</w:t>
            </w:r>
            <w:proofErr w:type="spellEnd"/>
            <w:r>
              <w:rPr>
                <w:rFonts w:asciiTheme="minorHAnsi" w:hAnsiTheme="minorHAnsi" w:cs="Arial"/>
                <w:sz w:val="22"/>
              </w:rPr>
              <w:t xml:space="preserve"> + cX</w:t>
            </w:r>
            <w:r w:rsidRPr="00177F4C">
              <w:rPr>
                <w:rFonts w:asciiTheme="minorHAnsi" w:hAnsiTheme="minorHAnsi" w:cs="Arial"/>
                <w:sz w:val="22"/>
                <w:vertAlign w:val="superscript"/>
              </w:rPr>
              <w:t>2</w:t>
            </w:r>
            <w:r>
              <w:rPr>
                <w:rFonts w:asciiTheme="minorHAnsi" w:hAnsiTheme="minorHAnsi" w:cs="Arial"/>
                <w:sz w:val="22"/>
              </w:rPr>
              <w:t>+ dX</w:t>
            </w:r>
            <w:r>
              <w:rPr>
                <w:rFonts w:asciiTheme="minorHAnsi" w:hAnsiTheme="minorHAnsi" w:cs="Arial"/>
                <w:sz w:val="22"/>
                <w:vertAlign w:val="superscript"/>
              </w:rPr>
              <w:t>3</w:t>
            </w:r>
          </w:p>
        </w:tc>
        <w:tc>
          <w:tcPr>
            <w:tcW w:w="3071" w:type="dxa"/>
          </w:tcPr>
          <w:p w:rsidR="00A9494F" w:rsidRPr="00912A08" w:rsidRDefault="00A9494F" w:rsidP="00684807">
            <w:pPr>
              <w:tabs>
                <w:tab w:val="left" w:pos="539"/>
              </w:tabs>
              <w:spacing w:line="276" w:lineRule="auto"/>
              <w:rPr>
                <w:rFonts w:asciiTheme="minorHAnsi" w:hAnsiTheme="minorHAnsi" w:cs="Arial"/>
                <w:noProof/>
                <w:sz w:val="12"/>
                <w:lang w:val="es-PE" w:eastAsia="es-PE"/>
              </w:rPr>
            </w:pPr>
            <w:r>
              <w:rPr>
                <w:rFonts w:asciiTheme="minorHAnsi" w:hAnsiTheme="minorHAnsi" w:cs="Arial"/>
                <w:noProof/>
                <w:sz w:val="22"/>
                <w:lang w:val="es-PE" w:eastAsia="es-PE"/>
              </w:rPr>
              <w:tab/>
            </w:r>
          </w:p>
          <w:p w:rsidR="00A9494F" w:rsidRDefault="00A9494F" w:rsidP="00684807">
            <w:pPr>
              <w:spacing w:line="276" w:lineRule="auto"/>
              <w:jc w:val="center"/>
              <w:rPr>
                <w:rFonts w:asciiTheme="minorHAnsi" w:hAnsiTheme="minorHAnsi" w:cs="Arial"/>
                <w:noProof/>
                <w:sz w:val="22"/>
                <w:lang w:val="es-PE" w:eastAsia="es-PE"/>
              </w:rPr>
            </w:pPr>
            <w:r>
              <w:rPr>
                <w:rFonts w:asciiTheme="minorHAnsi" w:hAnsiTheme="minorHAnsi" w:cs="Arial"/>
                <w:noProof/>
                <w:sz w:val="22"/>
                <w:lang w:val="es-PE" w:eastAsia="es-PE"/>
              </w:rPr>
              <w:drawing>
                <wp:inline distT="0" distB="0" distL="0" distR="0" wp14:anchorId="536153C7" wp14:editId="57D7E856">
                  <wp:extent cx="1450428" cy="1292773"/>
                  <wp:effectExtent l="0" t="0" r="0" b="3175"/>
                  <wp:docPr id="12" name="Imagen 12" descr="C:\Users\Microsur\AppData\Local\Microsoft\Windows\INetCache\Content.Word\IMG_20161017_11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rosur\AppData\Local\Microsoft\Windows\INetCache\Content.Word\IMG_20161017_115453.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20000"/>
                                    </a14:imgEffect>
                                  </a14:imgLayer>
                                </a14:imgProps>
                              </a:ext>
                              <a:ext uri="{28A0092B-C50C-407E-A947-70E740481C1C}">
                                <a14:useLocalDpi xmlns:a14="http://schemas.microsoft.com/office/drawing/2010/main" val="0"/>
                              </a:ext>
                            </a:extLst>
                          </a:blip>
                          <a:srcRect l="70355" t="67514" b="9251"/>
                          <a:stretch/>
                        </pic:blipFill>
                        <pic:spPr bwMode="auto">
                          <a:xfrm>
                            <a:off x="0" y="0"/>
                            <a:ext cx="1455344" cy="1297155"/>
                          </a:xfrm>
                          <a:prstGeom prst="rect">
                            <a:avLst/>
                          </a:prstGeom>
                          <a:noFill/>
                          <a:ln>
                            <a:noFill/>
                          </a:ln>
                          <a:extLst>
                            <a:ext uri="{53640926-AAD7-44D8-BBD7-CCE9431645EC}">
                              <a14:shadowObscured xmlns:a14="http://schemas.microsoft.com/office/drawing/2010/main"/>
                            </a:ext>
                          </a:extLst>
                        </pic:spPr>
                      </pic:pic>
                    </a:graphicData>
                  </a:graphic>
                </wp:inline>
              </w:drawing>
            </w:r>
          </w:p>
          <w:p w:rsidR="00A9494F" w:rsidRPr="00177F4C" w:rsidRDefault="00A9494F" w:rsidP="00684807">
            <w:pPr>
              <w:spacing w:line="276" w:lineRule="auto"/>
              <w:jc w:val="center"/>
              <w:rPr>
                <w:rFonts w:asciiTheme="minorHAnsi" w:hAnsiTheme="minorHAnsi" w:cs="Arial"/>
                <w:sz w:val="10"/>
              </w:rPr>
            </w:pPr>
          </w:p>
          <w:p w:rsidR="00A9494F" w:rsidRDefault="00A77554" w:rsidP="00684807">
            <w:pPr>
              <w:spacing w:line="276" w:lineRule="auto"/>
              <w:jc w:val="center"/>
              <w:rPr>
                <w:rFonts w:asciiTheme="minorHAnsi" w:hAnsiTheme="minorHAnsi" w:cs="Arial"/>
                <w:sz w:val="22"/>
              </w:rPr>
            </w:pPr>
            <w:r>
              <w:rPr>
                <w:rFonts w:asciiTheme="minorHAnsi" w:hAnsiTheme="minorHAnsi" w:cs="Arial"/>
                <w:sz w:val="22"/>
              </w:rPr>
              <w:t xml:space="preserve">i) </w:t>
            </w:r>
            <w:r w:rsidR="00A9494F">
              <w:rPr>
                <w:rFonts w:asciiTheme="minorHAnsi" w:hAnsiTheme="minorHAnsi" w:cs="Arial"/>
                <w:sz w:val="22"/>
              </w:rPr>
              <w:t xml:space="preserve">No hay relación. </w:t>
            </w:r>
          </w:p>
          <w:p w:rsidR="00A9494F" w:rsidRDefault="00A9494F" w:rsidP="00684807">
            <w:pPr>
              <w:spacing w:line="276" w:lineRule="auto"/>
              <w:jc w:val="center"/>
              <w:rPr>
                <w:rFonts w:asciiTheme="minorHAnsi" w:hAnsiTheme="minorHAnsi" w:cs="Arial"/>
                <w:sz w:val="22"/>
              </w:rPr>
            </w:pPr>
          </w:p>
        </w:tc>
      </w:tr>
    </w:tbl>
    <w:p w:rsidR="00A9494F" w:rsidRDefault="00A9494F" w:rsidP="00A9494F">
      <w:pPr>
        <w:shd w:val="clear" w:color="auto" w:fill="FFFFFF"/>
        <w:spacing w:line="276" w:lineRule="auto"/>
        <w:ind w:left="360"/>
        <w:jc w:val="both"/>
        <w:rPr>
          <w:rFonts w:asciiTheme="minorHAnsi" w:hAnsiTheme="minorHAnsi" w:cs="Arial"/>
          <w:sz w:val="22"/>
        </w:rPr>
      </w:pPr>
    </w:p>
    <w:p w:rsidR="00A9494F" w:rsidRDefault="00A9494F" w:rsidP="00A9494F">
      <w:pPr>
        <w:shd w:val="clear" w:color="auto" w:fill="FFFFFF"/>
        <w:spacing w:after="200" w:line="276" w:lineRule="auto"/>
        <w:jc w:val="both"/>
        <w:rPr>
          <w:rFonts w:asciiTheme="minorHAnsi" w:hAnsiTheme="minorHAnsi" w:cs="Arial"/>
          <w:b/>
          <w:sz w:val="32"/>
        </w:rPr>
      </w:pPr>
      <w:r>
        <w:rPr>
          <w:rFonts w:asciiTheme="minorHAnsi" w:hAnsiTheme="minorHAnsi" w:cs="Arial"/>
          <w:sz w:val="22"/>
        </w:rPr>
        <w:t>El análisis de regresión puede ser lineal o no lineal y también lineal múltiple.</w:t>
      </w:r>
    </w:p>
    <w:p w:rsidR="00A9494F" w:rsidRDefault="00A9494F" w:rsidP="00B46727">
      <w:pPr>
        <w:shd w:val="clear" w:color="auto" w:fill="FFFFFF"/>
        <w:spacing w:after="200" w:line="276" w:lineRule="auto"/>
        <w:jc w:val="center"/>
        <w:rPr>
          <w:rFonts w:asciiTheme="minorHAnsi" w:hAnsiTheme="minorHAnsi" w:cs="Arial"/>
          <w:b/>
          <w:sz w:val="32"/>
        </w:rPr>
      </w:pPr>
    </w:p>
    <w:p w:rsidR="00A9494F" w:rsidRDefault="00A9494F" w:rsidP="00B46727">
      <w:pPr>
        <w:shd w:val="clear" w:color="auto" w:fill="FFFFFF"/>
        <w:spacing w:after="200" w:line="276" w:lineRule="auto"/>
        <w:jc w:val="center"/>
        <w:rPr>
          <w:rFonts w:asciiTheme="minorHAnsi" w:hAnsiTheme="minorHAnsi" w:cs="Arial"/>
          <w:b/>
          <w:sz w:val="32"/>
        </w:rPr>
      </w:pPr>
    </w:p>
    <w:p w:rsidR="00A9494F" w:rsidRDefault="00A9494F" w:rsidP="00B46727">
      <w:pPr>
        <w:shd w:val="clear" w:color="auto" w:fill="FFFFFF"/>
        <w:spacing w:after="200" w:line="276" w:lineRule="auto"/>
        <w:jc w:val="center"/>
        <w:rPr>
          <w:rFonts w:asciiTheme="minorHAnsi" w:hAnsiTheme="minorHAnsi" w:cs="Arial"/>
          <w:b/>
          <w:sz w:val="32"/>
        </w:rPr>
      </w:pPr>
    </w:p>
    <w:p w:rsidR="00A9494F" w:rsidRDefault="00A9494F" w:rsidP="00B46727">
      <w:pPr>
        <w:shd w:val="clear" w:color="auto" w:fill="FFFFFF"/>
        <w:spacing w:after="200" w:line="276" w:lineRule="auto"/>
        <w:jc w:val="center"/>
        <w:rPr>
          <w:rFonts w:asciiTheme="minorHAnsi" w:hAnsiTheme="minorHAnsi" w:cs="Arial"/>
          <w:b/>
          <w:sz w:val="32"/>
        </w:rPr>
      </w:pPr>
    </w:p>
    <w:p w:rsidR="00A9494F" w:rsidRDefault="00A9494F" w:rsidP="00B46727">
      <w:pPr>
        <w:shd w:val="clear" w:color="auto" w:fill="FFFFFF"/>
        <w:spacing w:after="200" w:line="276" w:lineRule="auto"/>
        <w:jc w:val="center"/>
        <w:rPr>
          <w:rFonts w:asciiTheme="minorHAnsi" w:hAnsiTheme="minorHAnsi" w:cs="Arial"/>
          <w:b/>
          <w:sz w:val="32"/>
        </w:rPr>
      </w:pPr>
    </w:p>
    <w:p w:rsidR="00A9494F" w:rsidRDefault="00A9494F" w:rsidP="00B46727">
      <w:pPr>
        <w:shd w:val="clear" w:color="auto" w:fill="FFFFFF"/>
        <w:spacing w:after="200" w:line="276" w:lineRule="auto"/>
        <w:jc w:val="center"/>
        <w:rPr>
          <w:rFonts w:asciiTheme="minorHAnsi" w:hAnsiTheme="minorHAnsi" w:cs="Arial"/>
          <w:b/>
          <w:sz w:val="32"/>
        </w:rPr>
      </w:pPr>
    </w:p>
    <w:p w:rsidR="00B46727" w:rsidRPr="00B46727" w:rsidRDefault="00B46727" w:rsidP="00B46727">
      <w:pPr>
        <w:shd w:val="clear" w:color="auto" w:fill="FFFFFF"/>
        <w:spacing w:after="200" w:line="276" w:lineRule="auto"/>
        <w:jc w:val="center"/>
        <w:rPr>
          <w:rFonts w:asciiTheme="minorHAnsi" w:hAnsiTheme="minorHAnsi" w:cs="Arial"/>
          <w:b/>
          <w:sz w:val="32"/>
        </w:rPr>
      </w:pPr>
      <w:r w:rsidRPr="00B46727">
        <w:rPr>
          <w:rFonts w:asciiTheme="minorHAnsi" w:hAnsiTheme="minorHAnsi" w:cs="Arial"/>
          <w:b/>
          <w:sz w:val="32"/>
        </w:rPr>
        <w:lastRenderedPageBreak/>
        <w:t>ANÁLISIS DE REGRESIÓN LINEAL SIMPLE</w:t>
      </w:r>
    </w:p>
    <w:p w:rsidR="00B46727" w:rsidRDefault="00B46727" w:rsidP="00D34937">
      <w:pPr>
        <w:shd w:val="clear" w:color="auto" w:fill="FFFFFF"/>
        <w:spacing w:line="276" w:lineRule="auto"/>
        <w:jc w:val="both"/>
        <w:rPr>
          <w:rFonts w:asciiTheme="minorHAnsi" w:hAnsiTheme="minorHAnsi" w:cs="Arial"/>
          <w:sz w:val="22"/>
        </w:rPr>
      </w:pPr>
      <w:r>
        <w:rPr>
          <w:rFonts w:asciiTheme="minorHAnsi" w:hAnsiTheme="minorHAnsi" w:cs="Arial"/>
          <w:sz w:val="22"/>
        </w:rPr>
        <w:t xml:space="preserve">Se utiliza cuando la investigación de las relaciones está limitada solamente a dos variables, una independiente </w:t>
      </w:r>
      <w:r w:rsidR="00C71117">
        <w:rPr>
          <w:rFonts w:asciiTheme="minorHAnsi" w:hAnsiTheme="minorHAnsi" w:cs="Arial"/>
          <w:sz w:val="22"/>
        </w:rPr>
        <w:t>y la otra dependiente y dicha relación es lineal. Por ejemplo un docente puede estar interesado en conocer de qué manera se puede predecir el rendimiento en un curso de estadística en base al tiempo dedicado para estudiar dicha materia.</w:t>
      </w:r>
    </w:p>
    <w:p w:rsidR="00B46727" w:rsidRDefault="00B46727" w:rsidP="00D34937">
      <w:pPr>
        <w:shd w:val="clear" w:color="auto" w:fill="FFFFFF"/>
        <w:spacing w:line="276" w:lineRule="auto"/>
        <w:jc w:val="both"/>
        <w:rPr>
          <w:rFonts w:asciiTheme="minorHAnsi" w:hAnsiTheme="minorHAnsi" w:cs="Arial"/>
          <w:sz w:val="22"/>
        </w:rPr>
      </w:pPr>
    </w:p>
    <w:p w:rsidR="00C71117" w:rsidRPr="00B46727" w:rsidRDefault="00C71117" w:rsidP="00C71117">
      <w:pPr>
        <w:shd w:val="clear" w:color="auto" w:fill="FFFFFF"/>
        <w:spacing w:after="120" w:line="276" w:lineRule="auto"/>
        <w:jc w:val="both"/>
        <w:rPr>
          <w:rFonts w:asciiTheme="minorHAnsi" w:hAnsiTheme="minorHAnsi" w:cs="Arial"/>
          <w:b/>
          <w:sz w:val="22"/>
          <w:u w:val="single"/>
        </w:rPr>
      </w:pPr>
      <w:r w:rsidRPr="00B46727">
        <w:rPr>
          <w:rFonts w:asciiTheme="minorHAnsi" w:hAnsiTheme="minorHAnsi" w:cs="Arial"/>
          <w:b/>
          <w:sz w:val="22"/>
          <w:u w:val="single"/>
        </w:rPr>
        <w:t xml:space="preserve">PROCEDIMIENTO PARA REALIZAR </w:t>
      </w:r>
      <w:r>
        <w:rPr>
          <w:rFonts w:asciiTheme="minorHAnsi" w:hAnsiTheme="minorHAnsi" w:cs="Arial"/>
          <w:b/>
          <w:sz w:val="22"/>
          <w:u w:val="single"/>
        </w:rPr>
        <w:t xml:space="preserve">EL </w:t>
      </w:r>
      <w:r w:rsidRPr="00B46727">
        <w:rPr>
          <w:rFonts w:asciiTheme="minorHAnsi" w:hAnsiTheme="minorHAnsi" w:cs="Arial"/>
          <w:b/>
          <w:sz w:val="22"/>
          <w:u w:val="single"/>
        </w:rPr>
        <w:t>ANÁLISIS DE REGRESIÓN</w:t>
      </w:r>
      <w:r>
        <w:rPr>
          <w:rFonts w:asciiTheme="minorHAnsi" w:hAnsiTheme="minorHAnsi" w:cs="Arial"/>
          <w:b/>
          <w:sz w:val="22"/>
          <w:u w:val="single"/>
        </w:rPr>
        <w:t xml:space="preserve"> LINEAL SIMPLE</w:t>
      </w:r>
    </w:p>
    <w:p w:rsidR="00C71117" w:rsidRPr="00C71117" w:rsidRDefault="00C71117" w:rsidP="00C71117">
      <w:pPr>
        <w:numPr>
          <w:ilvl w:val="0"/>
          <w:numId w:val="23"/>
        </w:numPr>
        <w:shd w:val="clear" w:color="auto" w:fill="FFFFFF"/>
        <w:spacing w:line="276" w:lineRule="auto"/>
        <w:jc w:val="both"/>
        <w:rPr>
          <w:rFonts w:asciiTheme="minorHAnsi" w:hAnsiTheme="minorHAnsi" w:cs="Arial"/>
          <w:b/>
          <w:sz w:val="22"/>
        </w:rPr>
      </w:pPr>
      <w:r w:rsidRPr="00C71117">
        <w:rPr>
          <w:rFonts w:asciiTheme="minorHAnsi" w:hAnsiTheme="minorHAnsi" w:cs="Arial"/>
          <w:b/>
          <w:sz w:val="22"/>
        </w:rPr>
        <w:t>Construir el diagrama de dispersión.</w:t>
      </w:r>
    </w:p>
    <w:p w:rsidR="00C71117" w:rsidRDefault="00C71117" w:rsidP="00C96E01">
      <w:pPr>
        <w:shd w:val="clear" w:color="auto" w:fill="FFFFFF"/>
        <w:spacing w:after="200" w:line="276" w:lineRule="auto"/>
        <w:ind w:left="357"/>
        <w:jc w:val="both"/>
        <w:rPr>
          <w:rFonts w:asciiTheme="minorHAnsi" w:hAnsiTheme="minorHAnsi" w:cs="Arial"/>
          <w:sz w:val="22"/>
        </w:rPr>
      </w:pPr>
      <w:r>
        <w:rPr>
          <w:rFonts w:asciiTheme="minorHAnsi" w:hAnsiTheme="minorHAnsi" w:cs="Arial"/>
          <w:sz w:val="22"/>
        </w:rPr>
        <w:t xml:space="preserve">El patrón o forma que se obtiene mediante </w:t>
      </w:r>
      <w:r w:rsidR="00C96E01">
        <w:rPr>
          <w:rFonts w:asciiTheme="minorHAnsi" w:hAnsiTheme="minorHAnsi" w:cs="Arial"/>
          <w:sz w:val="22"/>
        </w:rPr>
        <w:t>los puntos graficados en el diagrama generalmente sugiere la naturaleza básica de la relación y la fuerza de la relación entre las dos variables.</w:t>
      </w:r>
      <w:r w:rsidR="00AE53C9">
        <w:rPr>
          <w:rFonts w:asciiTheme="minorHAnsi" w:hAnsiTheme="minorHAnsi" w:cs="Arial"/>
          <w:sz w:val="22"/>
        </w:rPr>
        <w:t xml:space="preserve"> </w:t>
      </w:r>
    </w:p>
    <w:p w:rsidR="00A9494F" w:rsidRDefault="00C96E01" w:rsidP="00A9494F">
      <w:pPr>
        <w:shd w:val="clear" w:color="auto" w:fill="FFFFFF"/>
        <w:spacing w:line="276" w:lineRule="auto"/>
        <w:ind w:left="360"/>
        <w:jc w:val="both"/>
        <w:rPr>
          <w:rFonts w:asciiTheme="minorHAnsi" w:hAnsiTheme="minorHAnsi" w:cs="Arial"/>
          <w:sz w:val="22"/>
        </w:rPr>
      </w:pPr>
      <w:r>
        <w:rPr>
          <w:rFonts w:asciiTheme="minorHAnsi" w:hAnsiTheme="minorHAnsi" w:cs="Arial"/>
          <w:sz w:val="22"/>
        </w:rPr>
        <w:t>Los diagramas que se pueden presentar son los siguientes:</w:t>
      </w:r>
      <w:r w:rsidR="00A9494F">
        <w:rPr>
          <w:rFonts w:asciiTheme="minorHAnsi" w:hAnsiTheme="minorHAnsi" w:cs="Arial"/>
          <w:sz w:val="22"/>
        </w:rPr>
        <w:t xml:space="preserve"> </w:t>
      </w:r>
    </w:p>
    <w:p w:rsidR="00A9494F" w:rsidRDefault="00A9494F" w:rsidP="00A9494F">
      <w:pPr>
        <w:shd w:val="clear" w:color="auto" w:fill="FFFFFF"/>
        <w:spacing w:line="276" w:lineRule="auto"/>
        <w:ind w:left="360"/>
        <w:jc w:val="both"/>
        <w:rPr>
          <w:rFonts w:asciiTheme="minorHAnsi" w:hAnsiTheme="minorHAnsi" w:cs="Arial"/>
          <w:sz w:val="22"/>
        </w:rPr>
      </w:pPr>
    </w:p>
    <w:tbl>
      <w:tblPr>
        <w:tblStyle w:val="Tablaconcuadrcula"/>
        <w:tblW w:w="9104" w:type="dxa"/>
        <w:tblInd w:w="360" w:type="dxa"/>
        <w:tblLook w:val="04A0" w:firstRow="1" w:lastRow="0" w:firstColumn="1" w:lastColumn="0" w:noHBand="0" w:noVBand="1"/>
      </w:tblPr>
      <w:tblGrid>
        <w:gridCol w:w="2893"/>
        <w:gridCol w:w="2976"/>
        <w:gridCol w:w="3235"/>
      </w:tblGrid>
      <w:tr w:rsidR="00AA1DB9" w:rsidTr="00AA1DB9">
        <w:tc>
          <w:tcPr>
            <w:tcW w:w="2900" w:type="dxa"/>
          </w:tcPr>
          <w:p w:rsidR="00E577EB" w:rsidRPr="00AA1DB9" w:rsidRDefault="00AA1DB9" w:rsidP="00AA1DB9">
            <w:pPr>
              <w:spacing w:line="276" w:lineRule="auto"/>
              <w:jc w:val="center"/>
              <w:rPr>
                <w:rFonts w:asciiTheme="minorHAnsi" w:hAnsiTheme="minorHAnsi" w:cs="Arial"/>
                <w:noProof/>
                <w:sz w:val="14"/>
                <w:szCs w:val="16"/>
                <w:lang w:val="es-PE" w:eastAsia="es-PE"/>
              </w:rPr>
            </w:pPr>
            <w:r>
              <w:rPr>
                <w:rFonts w:asciiTheme="minorHAnsi" w:hAnsiTheme="minorHAnsi" w:cs="Arial"/>
                <w:noProof/>
                <w:sz w:val="22"/>
                <w:lang w:val="es-PE" w:eastAsia="es-PE"/>
              </w:rPr>
              <w:drawing>
                <wp:anchor distT="0" distB="0" distL="114300" distR="114300" simplePos="0" relativeHeight="251665408" behindDoc="1" locked="0" layoutInCell="1" allowOverlap="1" wp14:anchorId="34CF0D80" wp14:editId="0645B67A">
                  <wp:simplePos x="0" y="0"/>
                  <wp:positionH relativeFrom="column">
                    <wp:posOffset>71120</wp:posOffset>
                  </wp:positionH>
                  <wp:positionV relativeFrom="paragraph">
                    <wp:posOffset>122555</wp:posOffset>
                  </wp:positionV>
                  <wp:extent cx="1558290" cy="1262380"/>
                  <wp:effectExtent l="0" t="0" r="3810" b="0"/>
                  <wp:wrapTight wrapText="bothSides">
                    <wp:wrapPolygon edited="0">
                      <wp:start x="0" y="0"/>
                      <wp:lineTo x="0" y="21187"/>
                      <wp:lineTo x="21389" y="21187"/>
                      <wp:lineTo x="21389" y="0"/>
                      <wp:lineTo x="0" y="0"/>
                    </wp:wrapPolygon>
                  </wp:wrapTight>
                  <wp:docPr id="27" name="Imagen 27" descr="C:\Users\Microsur\AppData\Local\Microsoft\Windows\INetCache\Content.Word\2016-10-17 12.4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crosur\AppData\Local\Microsoft\Windows\INetCache\Content.Word\2016-10-17 12.48.18.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8290" cy="1262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77EB" w:rsidRDefault="00E577EB" w:rsidP="00AA1DB9">
            <w:pPr>
              <w:spacing w:line="276" w:lineRule="auto"/>
              <w:jc w:val="center"/>
              <w:rPr>
                <w:rFonts w:asciiTheme="minorHAnsi" w:hAnsiTheme="minorHAnsi" w:cs="Arial"/>
                <w:sz w:val="22"/>
              </w:rPr>
            </w:pPr>
            <w:r>
              <w:rPr>
                <w:rFonts w:asciiTheme="minorHAnsi" w:hAnsiTheme="minorHAnsi" w:cs="Arial"/>
                <w:sz w:val="22"/>
              </w:rPr>
              <w:t>Relación lineal positiva</w:t>
            </w:r>
          </w:p>
        </w:tc>
        <w:tc>
          <w:tcPr>
            <w:tcW w:w="2965" w:type="dxa"/>
          </w:tcPr>
          <w:p w:rsidR="00AA1DB9" w:rsidRDefault="00AA1DB9" w:rsidP="00AA1DB9">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3B762B08" wp14:editId="3F5D9B09">
                  <wp:extent cx="1746913" cy="1430776"/>
                  <wp:effectExtent l="0" t="0" r="5715" b="0"/>
                  <wp:docPr id="28" name="Imagen 28" descr="C:\Users\Microsur\AppData\Local\Microsoft\Windows\INetCache\Content.Word\2016-10-17 12.4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icrosur\AppData\Local\Microsoft\Windows\INetCache\Content.Word\2016-10-17 12.48.24.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53604" cy="1436256"/>
                          </a:xfrm>
                          <a:prstGeom prst="rect">
                            <a:avLst/>
                          </a:prstGeom>
                          <a:noFill/>
                          <a:ln>
                            <a:noFill/>
                          </a:ln>
                        </pic:spPr>
                      </pic:pic>
                    </a:graphicData>
                  </a:graphic>
                </wp:inline>
              </w:drawing>
            </w:r>
          </w:p>
          <w:p w:rsidR="00AA1DB9" w:rsidRPr="00AA1DB9" w:rsidRDefault="00AA1DB9" w:rsidP="00AA1DB9">
            <w:pPr>
              <w:spacing w:line="276" w:lineRule="auto"/>
              <w:jc w:val="center"/>
              <w:rPr>
                <w:rFonts w:asciiTheme="minorHAnsi" w:hAnsiTheme="minorHAnsi" w:cs="Arial"/>
                <w:sz w:val="4"/>
              </w:rPr>
            </w:pPr>
          </w:p>
          <w:p w:rsidR="00E577EB" w:rsidRDefault="00AA1DB9" w:rsidP="00AA1DB9">
            <w:pPr>
              <w:spacing w:line="276" w:lineRule="auto"/>
              <w:jc w:val="center"/>
              <w:rPr>
                <w:rFonts w:asciiTheme="minorHAnsi" w:hAnsiTheme="minorHAnsi" w:cs="Arial"/>
                <w:sz w:val="22"/>
              </w:rPr>
            </w:pPr>
            <w:r>
              <w:rPr>
                <w:rFonts w:asciiTheme="minorHAnsi" w:hAnsiTheme="minorHAnsi" w:cs="Arial"/>
                <w:sz w:val="22"/>
              </w:rPr>
              <w:t>Relación lineal negativa</w:t>
            </w:r>
          </w:p>
        </w:tc>
        <w:tc>
          <w:tcPr>
            <w:tcW w:w="3239" w:type="dxa"/>
          </w:tcPr>
          <w:p w:rsidR="005B4F30" w:rsidRPr="005B4F30" w:rsidRDefault="005B4F30" w:rsidP="00E577EB">
            <w:pPr>
              <w:spacing w:line="276" w:lineRule="auto"/>
              <w:jc w:val="center"/>
              <w:rPr>
                <w:rFonts w:asciiTheme="minorHAnsi" w:hAnsiTheme="minorHAnsi" w:cs="Arial"/>
                <w:noProof/>
                <w:sz w:val="6"/>
                <w:lang w:val="es-PE" w:eastAsia="es-PE"/>
              </w:rPr>
            </w:pPr>
          </w:p>
          <w:p w:rsidR="00E577EB" w:rsidRDefault="00AA1DB9" w:rsidP="00E577EB">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38C9E1A3" wp14:editId="33E200C2">
                  <wp:extent cx="1833880" cy="1327729"/>
                  <wp:effectExtent l="0" t="0" r="0" b="6350"/>
                  <wp:docPr id="29" name="Imagen 29" descr="C:\Users\Microsur\AppData\Local\Microsoft\Windows\INetCache\Content.Word\2016-10-17 12.4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icrosur\AppData\Local\Microsoft\Windows\INetCache\Content.Word\2016-10-17 12.48.33.jpg"/>
                          <pic:cNvPicPr>
                            <a:picLocks noChangeAspect="1" noChangeArrowheads="1"/>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val="0"/>
                              </a:ext>
                            </a:extLst>
                          </a:blip>
                          <a:srcRect l="21350" t="2007" r="3473" b="25301"/>
                          <a:stretch/>
                        </pic:blipFill>
                        <pic:spPr bwMode="auto">
                          <a:xfrm>
                            <a:off x="0" y="0"/>
                            <a:ext cx="1833072" cy="1327144"/>
                          </a:xfrm>
                          <a:prstGeom prst="rect">
                            <a:avLst/>
                          </a:prstGeom>
                          <a:noFill/>
                          <a:ln>
                            <a:noFill/>
                          </a:ln>
                          <a:extLst>
                            <a:ext uri="{53640926-AAD7-44D8-BBD7-CCE9431645EC}">
                              <a14:shadowObscured xmlns:a14="http://schemas.microsoft.com/office/drawing/2010/main"/>
                            </a:ext>
                          </a:extLst>
                        </pic:spPr>
                      </pic:pic>
                    </a:graphicData>
                  </a:graphic>
                </wp:inline>
              </w:drawing>
            </w:r>
          </w:p>
          <w:p w:rsidR="00AA1DB9" w:rsidRPr="005B4F30" w:rsidRDefault="00AA1DB9" w:rsidP="00AA1DB9">
            <w:pPr>
              <w:spacing w:line="276" w:lineRule="auto"/>
              <w:jc w:val="center"/>
              <w:rPr>
                <w:rFonts w:asciiTheme="minorHAnsi" w:hAnsiTheme="minorHAnsi" w:cs="Arial"/>
                <w:sz w:val="10"/>
              </w:rPr>
            </w:pPr>
          </w:p>
          <w:p w:rsidR="00E577EB" w:rsidRDefault="00AA1DB9" w:rsidP="00AA1DB9">
            <w:pPr>
              <w:spacing w:line="276" w:lineRule="auto"/>
              <w:jc w:val="center"/>
              <w:rPr>
                <w:rFonts w:asciiTheme="minorHAnsi" w:hAnsiTheme="minorHAnsi" w:cs="Arial"/>
                <w:sz w:val="22"/>
              </w:rPr>
            </w:pPr>
            <w:r>
              <w:rPr>
                <w:rFonts w:asciiTheme="minorHAnsi" w:hAnsiTheme="minorHAnsi" w:cs="Arial"/>
                <w:sz w:val="22"/>
              </w:rPr>
              <w:t>No hay relación lineal entre X e Y</w:t>
            </w:r>
          </w:p>
        </w:tc>
      </w:tr>
    </w:tbl>
    <w:p w:rsidR="00A9494F" w:rsidRDefault="00A9494F" w:rsidP="00A9494F">
      <w:pPr>
        <w:shd w:val="clear" w:color="auto" w:fill="FFFFFF"/>
        <w:spacing w:line="276" w:lineRule="auto"/>
        <w:ind w:left="360"/>
        <w:jc w:val="both"/>
        <w:rPr>
          <w:rFonts w:asciiTheme="minorHAnsi" w:hAnsiTheme="minorHAnsi" w:cs="Arial"/>
          <w:sz w:val="22"/>
        </w:rPr>
      </w:pPr>
    </w:p>
    <w:p w:rsidR="00C71117" w:rsidRPr="00A9494F" w:rsidRDefault="00C96E01" w:rsidP="00A9494F">
      <w:pPr>
        <w:pStyle w:val="Prrafodelista"/>
        <w:numPr>
          <w:ilvl w:val="0"/>
          <w:numId w:val="23"/>
        </w:numPr>
        <w:shd w:val="clear" w:color="auto" w:fill="FFFFFF"/>
        <w:spacing w:line="276" w:lineRule="auto"/>
        <w:jc w:val="both"/>
        <w:rPr>
          <w:rFonts w:asciiTheme="minorHAnsi" w:hAnsiTheme="minorHAnsi" w:cs="Arial"/>
          <w:b/>
          <w:sz w:val="22"/>
        </w:rPr>
      </w:pPr>
      <w:r w:rsidRPr="00A9494F">
        <w:rPr>
          <w:rFonts w:asciiTheme="minorHAnsi" w:hAnsiTheme="minorHAnsi" w:cs="Arial"/>
          <w:b/>
          <w:sz w:val="22"/>
        </w:rPr>
        <w:t xml:space="preserve">Seleccionar el </w:t>
      </w:r>
      <w:r w:rsidR="00C71117" w:rsidRPr="00A9494F">
        <w:rPr>
          <w:rFonts w:asciiTheme="minorHAnsi" w:hAnsiTheme="minorHAnsi" w:cs="Arial"/>
          <w:b/>
          <w:sz w:val="22"/>
        </w:rPr>
        <w:t xml:space="preserve">modelo matemático </w:t>
      </w:r>
      <w:r w:rsidRPr="00A9494F">
        <w:rPr>
          <w:rFonts w:asciiTheme="minorHAnsi" w:hAnsiTheme="minorHAnsi" w:cs="Arial"/>
          <w:b/>
          <w:sz w:val="22"/>
        </w:rPr>
        <w:t>que exprese la ecuación entre la variable X e Y</w:t>
      </w:r>
      <w:r w:rsidR="00C71117" w:rsidRPr="00A9494F">
        <w:rPr>
          <w:rFonts w:asciiTheme="minorHAnsi" w:hAnsiTheme="minorHAnsi" w:cs="Arial"/>
          <w:b/>
          <w:sz w:val="22"/>
        </w:rPr>
        <w:t>.</w:t>
      </w:r>
    </w:p>
    <w:p w:rsidR="00C96E01" w:rsidRPr="00C96E01" w:rsidRDefault="00C96E01" w:rsidP="00C96E01">
      <w:pPr>
        <w:pStyle w:val="Prrafodelista"/>
        <w:numPr>
          <w:ilvl w:val="0"/>
          <w:numId w:val="24"/>
        </w:numPr>
        <w:shd w:val="clear" w:color="auto" w:fill="FFFFFF"/>
        <w:spacing w:line="276" w:lineRule="auto"/>
        <w:jc w:val="both"/>
        <w:rPr>
          <w:rFonts w:asciiTheme="minorHAnsi" w:hAnsiTheme="minorHAnsi" w:cs="Arial"/>
          <w:b/>
          <w:sz w:val="22"/>
        </w:rPr>
      </w:pPr>
      <w:r w:rsidRPr="00C96E01">
        <w:rPr>
          <w:rFonts w:asciiTheme="minorHAnsi" w:hAnsiTheme="minorHAnsi" w:cs="Arial"/>
          <w:b/>
          <w:sz w:val="22"/>
        </w:rPr>
        <w:t>Modelo de Regresión Lineal Simple Poblacional</w:t>
      </w:r>
    </w:p>
    <w:p w:rsidR="0007017F" w:rsidRPr="0007017F" w:rsidRDefault="0007017F" w:rsidP="0007017F">
      <w:pPr>
        <w:pStyle w:val="Prrafodelista"/>
        <w:shd w:val="clear" w:color="auto" w:fill="FFFFFF"/>
        <w:spacing w:line="276" w:lineRule="auto"/>
        <w:jc w:val="center"/>
        <w:rPr>
          <w:rFonts w:asciiTheme="minorHAnsi" w:hAnsiTheme="minorHAnsi" w:cs="Arial"/>
          <w:sz w:val="22"/>
          <w:lang w:val="en-US"/>
        </w:rPr>
      </w:pPr>
      <w:r w:rsidRPr="0007017F">
        <w:rPr>
          <w:rFonts w:asciiTheme="minorHAnsi" w:hAnsiTheme="minorHAnsi" w:cs="Arial"/>
          <w:sz w:val="22"/>
          <w:lang w:val="en-US"/>
        </w:rPr>
        <w:t>Y</w:t>
      </w:r>
      <w:r w:rsidRPr="0007017F">
        <w:rPr>
          <w:rFonts w:asciiTheme="minorHAnsi" w:hAnsiTheme="minorHAnsi" w:cs="Arial"/>
          <w:sz w:val="22"/>
          <w:vertAlign w:val="subscript"/>
          <w:lang w:val="en-US"/>
        </w:rPr>
        <w:t>i</w:t>
      </w:r>
      <w:r w:rsidRPr="0007017F">
        <w:rPr>
          <w:rFonts w:asciiTheme="minorHAnsi" w:hAnsiTheme="minorHAnsi" w:cs="Arial"/>
          <w:sz w:val="22"/>
          <w:lang w:val="en-US"/>
        </w:rPr>
        <w:t xml:space="preserve"> = </w:t>
      </w:r>
      <w:r w:rsidRPr="0007017F">
        <w:rPr>
          <w:rFonts w:asciiTheme="minorHAnsi" w:hAnsiTheme="minorHAnsi" w:cs="Arial"/>
          <w:sz w:val="22"/>
        </w:rPr>
        <w:t>β</w:t>
      </w:r>
      <w:r w:rsidRPr="0007017F">
        <w:rPr>
          <w:rFonts w:asciiTheme="minorHAnsi" w:hAnsiTheme="minorHAnsi" w:cs="Arial"/>
          <w:sz w:val="22"/>
          <w:vertAlign w:val="subscript"/>
          <w:lang w:val="en-US"/>
        </w:rPr>
        <w:t>o</w:t>
      </w:r>
      <w:r w:rsidRPr="0007017F">
        <w:rPr>
          <w:rFonts w:asciiTheme="minorHAnsi" w:hAnsiTheme="minorHAnsi" w:cs="Arial"/>
          <w:sz w:val="22"/>
          <w:lang w:val="en-US"/>
        </w:rPr>
        <w:t xml:space="preserve">+ </w:t>
      </w:r>
      <w:r w:rsidRPr="0007017F">
        <w:rPr>
          <w:rFonts w:asciiTheme="minorHAnsi" w:hAnsiTheme="minorHAnsi" w:cs="Arial"/>
          <w:sz w:val="22"/>
        </w:rPr>
        <w:t>β</w:t>
      </w:r>
      <w:r w:rsidRPr="0007017F">
        <w:rPr>
          <w:rFonts w:asciiTheme="minorHAnsi" w:hAnsiTheme="minorHAnsi" w:cs="Arial"/>
          <w:sz w:val="22"/>
          <w:vertAlign w:val="subscript"/>
          <w:lang w:val="en-US"/>
        </w:rPr>
        <w:t>1</w:t>
      </w:r>
      <w:r w:rsidRPr="0007017F">
        <w:rPr>
          <w:rFonts w:asciiTheme="minorHAnsi" w:hAnsiTheme="minorHAnsi" w:cs="Arial"/>
          <w:sz w:val="22"/>
          <w:lang w:val="en-US"/>
        </w:rPr>
        <w:t xml:space="preserve"> </w:t>
      </w:r>
      <w:proofErr w:type="spellStart"/>
      <w:r w:rsidRPr="0007017F">
        <w:rPr>
          <w:rFonts w:asciiTheme="minorHAnsi" w:hAnsiTheme="minorHAnsi" w:cs="Arial"/>
          <w:sz w:val="22"/>
          <w:lang w:val="en-US"/>
        </w:rPr>
        <w:t>X</w:t>
      </w:r>
      <w:r w:rsidRPr="0007017F">
        <w:rPr>
          <w:rFonts w:asciiTheme="minorHAnsi" w:hAnsiTheme="minorHAnsi" w:cs="Arial"/>
          <w:sz w:val="22"/>
          <w:vertAlign w:val="subscript"/>
          <w:lang w:val="en-US"/>
        </w:rPr>
        <w:t>i</w:t>
      </w:r>
      <w:r w:rsidRPr="0007017F">
        <w:rPr>
          <w:rFonts w:asciiTheme="minorHAnsi" w:hAnsiTheme="minorHAnsi" w:cs="Arial"/>
          <w:sz w:val="22"/>
          <w:lang w:val="en-US"/>
        </w:rPr>
        <w:t>+e</w:t>
      </w:r>
      <w:proofErr w:type="spellEnd"/>
      <w:r w:rsidRPr="0007017F">
        <w:rPr>
          <w:rFonts w:asciiTheme="minorHAnsi" w:hAnsiTheme="minorHAnsi" w:cs="Arial"/>
          <w:sz w:val="22"/>
        </w:rPr>
        <w:t>ᵢ</w:t>
      </w:r>
      <w:r w:rsidRPr="0007017F">
        <w:rPr>
          <w:rFonts w:asciiTheme="minorHAnsi" w:hAnsiTheme="minorHAnsi" w:cs="Arial"/>
          <w:sz w:val="22"/>
          <w:lang w:val="en-US"/>
        </w:rPr>
        <w:t xml:space="preserve"> </w:t>
      </w:r>
      <w:r>
        <w:rPr>
          <w:rFonts w:asciiTheme="minorHAnsi" w:hAnsiTheme="minorHAnsi" w:cs="Arial"/>
          <w:sz w:val="22"/>
          <w:lang w:val="en-US"/>
        </w:rPr>
        <w:tab/>
      </w:r>
      <w:r>
        <w:rPr>
          <w:rFonts w:asciiTheme="minorHAnsi" w:hAnsiTheme="minorHAnsi" w:cs="Arial"/>
          <w:sz w:val="22"/>
          <w:lang w:val="en-US"/>
        </w:rPr>
        <w:tab/>
      </w:r>
      <w:r w:rsidRPr="0007017F">
        <w:rPr>
          <w:rFonts w:asciiTheme="minorHAnsi" w:hAnsiTheme="minorHAnsi" w:cs="Arial"/>
          <w:sz w:val="22"/>
          <w:lang w:val="en-US"/>
        </w:rPr>
        <w:t>i=1</w:t>
      </w:r>
      <w:proofErr w:type="gramStart"/>
      <w:r w:rsidRPr="0007017F">
        <w:rPr>
          <w:rFonts w:asciiTheme="minorHAnsi" w:hAnsiTheme="minorHAnsi" w:cs="Arial"/>
          <w:sz w:val="22"/>
          <w:lang w:val="en-US"/>
        </w:rPr>
        <w:t>,2,3</w:t>
      </w:r>
      <w:proofErr w:type="gramEnd"/>
      <w:r w:rsidRPr="0007017F">
        <w:rPr>
          <w:rFonts w:asciiTheme="minorHAnsi" w:hAnsiTheme="minorHAnsi" w:cs="Arial"/>
          <w:sz w:val="22"/>
          <w:lang w:val="en-US"/>
        </w:rPr>
        <w:t>,…N.</w:t>
      </w: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b/>
          <w:sz w:val="22"/>
        </w:rPr>
        <w:t>Donde</w:t>
      </w:r>
      <w:r w:rsidRPr="0007017F">
        <w:rPr>
          <w:rFonts w:asciiTheme="minorHAnsi" w:hAnsiTheme="minorHAnsi" w:cs="Arial"/>
          <w:sz w:val="22"/>
        </w:rPr>
        <w:t xml:space="preserve">: </w:t>
      </w:r>
    </w:p>
    <w:p w:rsidR="0007017F" w:rsidRPr="0007017F" w:rsidRDefault="0007017F" w:rsidP="0007017F">
      <w:pPr>
        <w:shd w:val="clear" w:color="auto" w:fill="FFFFFF"/>
        <w:spacing w:line="276" w:lineRule="auto"/>
        <w:ind w:left="708"/>
        <w:jc w:val="both"/>
        <w:rPr>
          <w:rFonts w:asciiTheme="minorHAnsi" w:hAnsiTheme="minorHAnsi" w:cs="Arial"/>
          <w:sz w:val="22"/>
        </w:rPr>
      </w:pPr>
      <w:proofErr w:type="spellStart"/>
      <w:r w:rsidRPr="0007017F">
        <w:rPr>
          <w:rFonts w:asciiTheme="minorHAnsi" w:hAnsiTheme="minorHAnsi" w:cs="Arial"/>
          <w:sz w:val="22"/>
        </w:rPr>
        <w:t>Yi</w:t>
      </w:r>
      <w:proofErr w:type="spellEnd"/>
      <w:r w:rsidRPr="0007017F">
        <w:rPr>
          <w:rFonts w:asciiTheme="minorHAnsi" w:hAnsiTheme="minorHAnsi" w:cs="Arial"/>
          <w:sz w:val="22"/>
        </w:rPr>
        <w:t xml:space="preserve"> </w:t>
      </w:r>
      <w:r>
        <w:rPr>
          <w:rFonts w:asciiTheme="minorHAnsi" w:hAnsiTheme="minorHAnsi" w:cs="Arial"/>
          <w:sz w:val="22"/>
        </w:rPr>
        <w:tab/>
      </w:r>
      <w:r w:rsidRPr="0007017F">
        <w:rPr>
          <w:rFonts w:asciiTheme="minorHAnsi" w:hAnsiTheme="minorHAnsi" w:cs="Arial"/>
          <w:sz w:val="22"/>
        </w:rPr>
        <w:t>: Variable dependiente o v</w:t>
      </w:r>
      <w:r>
        <w:rPr>
          <w:rFonts w:asciiTheme="minorHAnsi" w:hAnsiTheme="minorHAnsi" w:cs="Arial"/>
          <w:sz w:val="22"/>
        </w:rPr>
        <w:t>ariable</w:t>
      </w:r>
      <w:r w:rsidRPr="0007017F">
        <w:rPr>
          <w:rFonts w:asciiTheme="minorHAnsi" w:hAnsiTheme="minorHAnsi" w:cs="Arial"/>
          <w:sz w:val="22"/>
        </w:rPr>
        <w:t xml:space="preserve"> respuesta o v</w:t>
      </w:r>
      <w:r>
        <w:rPr>
          <w:rFonts w:asciiTheme="minorHAnsi" w:hAnsiTheme="minorHAnsi" w:cs="Arial"/>
          <w:sz w:val="22"/>
        </w:rPr>
        <w:t>ariable</w:t>
      </w:r>
      <w:r w:rsidRPr="0007017F">
        <w:rPr>
          <w:rFonts w:asciiTheme="minorHAnsi" w:hAnsiTheme="minorHAnsi" w:cs="Arial"/>
          <w:sz w:val="22"/>
        </w:rPr>
        <w:t xml:space="preserve"> explicada.</w:t>
      </w: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Xi</w:t>
      </w:r>
      <w:r>
        <w:rPr>
          <w:rFonts w:asciiTheme="minorHAnsi" w:hAnsiTheme="minorHAnsi" w:cs="Arial"/>
          <w:sz w:val="22"/>
        </w:rPr>
        <w:tab/>
      </w:r>
      <w:r w:rsidRPr="0007017F">
        <w:rPr>
          <w:rFonts w:asciiTheme="minorHAnsi" w:hAnsiTheme="minorHAnsi" w:cs="Arial"/>
          <w:sz w:val="22"/>
        </w:rPr>
        <w:t>: variable independiente o v</w:t>
      </w:r>
      <w:r>
        <w:rPr>
          <w:rFonts w:asciiTheme="minorHAnsi" w:hAnsiTheme="minorHAnsi" w:cs="Arial"/>
          <w:sz w:val="22"/>
        </w:rPr>
        <w:t>ariable</w:t>
      </w:r>
      <w:r w:rsidRPr="0007017F">
        <w:rPr>
          <w:rFonts w:asciiTheme="minorHAnsi" w:hAnsiTheme="minorHAnsi" w:cs="Arial"/>
          <w:sz w:val="22"/>
        </w:rPr>
        <w:t xml:space="preserve"> explicativa o variable de predicción.</w:t>
      </w:r>
    </w:p>
    <w:p w:rsidR="0007017F" w:rsidRPr="0007017F" w:rsidRDefault="0007017F" w:rsidP="0007017F">
      <w:pPr>
        <w:shd w:val="clear" w:color="auto" w:fill="FFFFFF"/>
        <w:spacing w:line="276" w:lineRule="auto"/>
        <w:ind w:left="708"/>
        <w:jc w:val="both"/>
        <w:rPr>
          <w:rFonts w:asciiTheme="minorHAnsi" w:hAnsiTheme="minorHAnsi" w:cs="Arial"/>
          <w:sz w:val="22"/>
        </w:rPr>
      </w:pPr>
      <w:proofErr w:type="gramStart"/>
      <w:r w:rsidRPr="0007017F">
        <w:rPr>
          <w:rFonts w:asciiTheme="minorHAnsi" w:hAnsiTheme="minorHAnsi" w:cs="Arial"/>
          <w:sz w:val="22"/>
        </w:rPr>
        <w:t>β</w:t>
      </w:r>
      <w:r w:rsidRPr="0007017F">
        <w:rPr>
          <w:rFonts w:asciiTheme="minorHAnsi" w:hAnsiTheme="minorHAnsi" w:cs="Arial"/>
          <w:sz w:val="22"/>
          <w:vertAlign w:val="subscript"/>
        </w:rPr>
        <w:t>o</w:t>
      </w:r>
      <w:proofErr w:type="gramEnd"/>
      <w:r>
        <w:rPr>
          <w:rFonts w:asciiTheme="minorHAnsi" w:hAnsiTheme="minorHAnsi" w:cs="Arial"/>
          <w:sz w:val="22"/>
          <w:vertAlign w:val="subscript"/>
        </w:rPr>
        <w:tab/>
      </w:r>
      <w:r w:rsidRPr="0007017F">
        <w:rPr>
          <w:rFonts w:asciiTheme="minorHAnsi" w:hAnsiTheme="minorHAnsi" w:cs="Arial"/>
          <w:sz w:val="22"/>
        </w:rPr>
        <w:t>: Constante de regresión (coeficiente de posición en la ordenada)</w:t>
      </w:r>
      <w:r w:rsidR="005B4F30">
        <w:rPr>
          <w:rFonts w:asciiTheme="minorHAnsi" w:hAnsiTheme="minorHAnsi" w:cs="Arial"/>
          <w:sz w:val="22"/>
        </w:rPr>
        <w:t>.</w:t>
      </w:r>
    </w:p>
    <w:p w:rsidR="0007017F" w:rsidRPr="0007017F" w:rsidRDefault="0007017F" w:rsidP="0007017F">
      <w:pPr>
        <w:shd w:val="clear" w:color="auto" w:fill="FFFFFF"/>
        <w:tabs>
          <w:tab w:val="left" w:pos="1418"/>
        </w:tabs>
        <w:spacing w:line="276" w:lineRule="auto"/>
        <w:ind w:left="1560" w:hanging="851"/>
        <w:jc w:val="both"/>
        <w:rPr>
          <w:rFonts w:asciiTheme="minorHAnsi" w:hAnsiTheme="minorHAnsi" w:cs="Arial"/>
          <w:sz w:val="22"/>
        </w:rPr>
      </w:pPr>
      <w:r w:rsidRPr="0007017F">
        <w:rPr>
          <w:rFonts w:asciiTheme="minorHAnsi" w:hAnsiTheme="minorHAnsi" w:cs="Arial"/>
          <w:sz w:val="22"/>
        </w:rPr>
        <w:t>β1</w:t>
      </w:r>
      <w:r>
        <w:rPr>
          <w:rFonts w:asciiTheme="minorHAnsi" w:hAnsiTheme="minorHAnsi" w:cs="Arial"/>
          <w:sz w:val="22"/>
        </w:rPr>
        <w:tab/>
      </w:r>
      <w:r w:rsidRPr="0007017F">
        <w:rPr>
          <w:rFonts w:asciiTheme="minorHAnsi" w:hAnsiTheme="minorHAnsi" w:cs="Arial"/>
          <w:sz w:val="22"/>
        </w:rPr>
        <w:t>: Coeficiente de regresión, es la que determina el ángulo de inclinación de la recta. Es la variación o efecto promedio sobre Y de un incremente en X.</w:t>
      </w:r>
    </w:p>
    <w:p w:rsidR="0007017F" w:rsidRPr="0007017F" w:rsidRDefault="0007017F" w:rsidP="0007017F">
      <w:pPr>
        <w:shd w:val="clear" w:color="auto" w:fill="FFFFFF"/>
        <w:spacing w:line="276" w:lineRule="auto"/>
        <w:ind w:left="708"/>
        <w:jc w:val="both"/>
        <w:rPr>
          <w:rFonts w:asciiTheme="minorHAnsi" w:hAnsiTheme="minorHAnsi" w:cs="Arial"/>
          <w:sz w:val="22"/>
        </w:rPr>
      </w:pPr>
      <w:proofErr w:type="gramStart"/>
      <w:r w:rsidRPr="0007017F">
        <w:rPr>
          <w:rFonts w:asciiTheme="minorHAnsi" w:hAnsiTheme="minorHAnsi" w:cs="Arial"/>
          <w:sz w:val="22"/>
        </w:rPr>
        <w:t>βo</w:t>
      </w:r>
      <w:proofErr w:type="gramEnd"/>
      <w:r w:rsidRPr="0007017F">
        <w:rPr>
          <w:rFonts w:asciiTheme="minorHAnsi" w:hAnsiTheme="minorHAnsi" w:cs="Arial"/>
          <w:sz w:val="22"/>
        </w:rPr>
        <w:t xml:space="preserve"> y β₁</w:t>
      </w:r>
      <w:r>
        <w:rPr>
          <w:rFonts w:asciiTheme="minorHAnsi" w:hAnsiTheme="minorHAnsi" w:cs="Arial"/>
          <w:sz w:val="22"/>
        </w:rPr>
        <w:tab/>
      </w:r>
      <w:r w:rsidRPr="0007017F">
        <w:rPr>
          <w:rFonts w:asciiTheme="minorHAnsi" w:hAnsiTheme="minorHAnsi" w:cs="Arial"/>
          <w:sz w:val="22"/>
        </w:rPr>
        <w:t>: Coeficientes de regresión poblacionales (parámetros)</w:t>
      </w:r>
      <w:r w:rsidR="005B4F30">
        <w:rPr>
          <w:rFonts w:asciiTheme="minorHAnsi" w:hAnsiTheme="minorHAnsi" w:cs="Arial"/>
          <w:sz w:val="22"/>
        </w:rPr>
        <w:t>.</w:t>
      </w:r>
    </w:p>
    <w:p w:rsid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eᵢ</w:t>
      </w:r>
      <w:r>
        <w:rPr>
          <w:rFonts w:asciiTheme="minorHAnsi" w:hAnsiTheme="minorHAnsi" w:cs="Arial"/>
          <w:sz w:val="22"/>
        </w:rPr>
        <w:tab/>
      </w:r>
      <w:r w:rsidRPr="0007017F">
        <w:rPr>
          <w:rFonts w:asciiTheme="minorHAnsi" w:hAnsiTheme="minorHAnsi" w:cs="Arial"/>
          <w:sz w:val="22"/>
        </w:rPr>
        <w:t>: Termino aleatorio de error, es una variable no observable.</w:t>
      </w:r>
    </w:p>
    <w:p w:rsidR="0007017F" w:rsidRPr="0007017F" w:rsidRDefault="0007017F" w:rsidP="0007017F">
      <w:pPr>
        <w:shd w:val="clear" w:color="auto" w:fill="FFFFFF"/>
        <w:spacing w:line="276" w:lineRule="auto"/>
        <w:ind w:left="708"/>
        <w:jc w:val="both"/>
        <w:rPr>
          <w:rFonts w:asciiTheme="minorHAnsi" w:hAnsiTheme="minorHAnsi" w:cs="Arial"/>
          <w:sz w:val="22"/>
        </w:rPr>
      </w:pPr>
    </w:p>
    <w:p w:rsid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En la mayoría de los casos la verdadera línea de regresión poblacional es desconocida. Sin embargo se puede realizar una estimación de la línea a partir de los datos de una muestra.</w:t>
      </w:r>
    </w:p>
    <w:p w:rsidR="0007017F" w:rsidRDefault="0007017F" w:rsidP="0007017F">
      <w:pPr>
        <w:shd w:val="clear" w:color="auto" w:fill="FFFFFF"/>
        <w:spacing w:line="276" w:lineRule="auto"/>
        <w:jc w:val="both"/>
        <w:rPr>
          <w:rFonts w:asciiTheme="minorHAnsi" w:hAnsiTheme="minorHAnsi" w:cs="Arial"/>
          <w:sz w:val="22"/>
        </w:rPr>
      </w:pPr>
    </w:p>
    <w:p w:rsidR="0007017F" w:rsidRPr="0007017F" w:rsidRDefault="0007017F" w:rsidP="0007017F">
      <w:pPr>
        <w:pStyle w:val="Prrafodelista"/>
        <w:numPr>
          <w:ilvl w:val="0"/>
          <w:numId w:val="24"/>
        </w:numPr>
        <w:shd w:val="clear" w:color="auto" w:fill="FFFFFF"/>
        <w:spacing w:line="276" w:lineRule="auto"/>
        <w:jc w:val="both"/>
        <w:rPr>
          <w:rFonts w:asciiTheme="minorHAnsi" w:hAnsiTheme="minorHAnsi" w:cs="Arial"/>
          <w:b/>
          <w:sz w:val="22"/>
        </w:rPr>
      </w:pPr>
      <w:r w:rsidRPr="0007017F">
        <w:rPr>
          <w:rFonts w:asciiTheme="minorHAnsi" w:hAnsiTheme="minorHAnsi" w:cs="Arial"/>
          <w:b/>
          <w:sz w:val="22"/>
        </w:rPr>
        <w:t>Obtener la ecuación de la recta que mejor se ajuste a los datos de la muestra:</w:t>
      </w:r>
    </w:p>
    <w:p w:rsidR="0007017F" w:rsidRPr="0007017F" w:rsidRDefault="0007017F" w:rsidP="0007017F">
      <w:pPr>
        <w:pStyle w:val="Prrafodelista"/>
        <w:shd w:val="clear" w:color="auto" w:fill="FFFFFF"/>
        <w:spacing w:line="276" w:lineRule="auto"/>
        <w:jc w:val="both"/>
        <w:rPr>
          <w:rFonts w:asciiTheme="minorHAnsi" w:hAnsiTheme="minorHAnsi" w:cs="Arial"/>
          <w:sz w:val="22"/>
        </w:rPr>
      </w:pPr>
      <w:r w:rsidRPr="0007017F">
        <w:rPr>
          <w:rFonts w:asciiTheme="minorHAnsi" w:hAnsiTheme="minorHAnsi" w:cs="Arial"/>
          <w:sz w:val="22"/>
        </w:rPr>
        <w:t>Esto es buscar o definir la ecuación que exprese con mayor precisión la relación entre las variables</w:t>
      </w:r>
    </w:p>
    <w:p w:rsidR="0007017F" w:rsidRPr="0007017F" w:rsidRDefault="0007017F" w:rsidP="0007017F">
      <w:pPr>
        <w:pStyle w:val="Prrafodelista"/>
        <w:shd w:val="clear" w:color="auto" w:fill="FFFFFF"/>
        <w:spacing w:line="276" w:lineRule="auto"/>
        <w:jc w:val="both"/>
        <w:rPr>
          <w:rFonts w:asciiTheme="minorHAnsi" w:hAnsiTheme="minorHAnsi" w:cs="Arial"/>
          <w:b/>
          <w:sz w:val="22"/>
        </w:rPr>
      </w:pPr>
      <w:r w:rsidRPr="0007017F">
        <w:rPr>
          <w:rFonts w:asciiTheme="minorHAnsi" w:hAnsiTheme="minorHAnsi" w:cs="Arial"/>
          <w:b/>
          <w:sz w:val="22"/>
        </w:rPr>
        <w:t>Yᵢ = bₒ + b₁ Xᵢ         ᵢ = 1, 2, 3</w:t>
      </w:r>
      <w:proofErr w:type="gramStart"/>
      <w:r w:rsidRPr="0007017F">
        <w:rPr>
          <w:rFonts w:asciiTheme="minorHAnsi" w:hAnsiTheme="minorHAnsi" w:cs="Arial"/>
          <w:b/>
          <w:sz w:val="22"/>
        </w:rPr>
        <w:t>, …</w:t>
      </w:r>
      <w:proofErr w:type="gramEnd"/>
      <w:r w:rsidRPr="0007017F">
        <w:rPr>
          <w:rFonts w:asciiTheme="minorHAnsi" w:hAnsiTheme="minorHAnsi" w:cs="Arial"/>
          <w:b/>
          <w:sz w:val="22"/>
        </w:rPr>
        <w:t xml:space="preserve"> n</w:t>
      </w:r>
    </w:p>
    <w:p w:rsidR="0007017F" w:rsidRDefault="0007017F" w:rsidP="0007017F">
      <w:pPr>
        <w:pStyle w:val="Prrafodelista"/>
        <w:shd w:val="clear" w:color="auto" w:fill="FFFFFF"/>
        <w:spacing w:line="276" w:lineRule="auto"/>
        <w:jc w:val="both"/>
        <w:rPr>
          <w:rFonts w:asciiTheme="minorHAnsi" w:hAnsiTheme="minorHAnsi" w:cs="Arial"/>
          <w:b/>
          <w:sz w:val="22"/>
        </w:rPr>
      </w:pPr>
    </w:p>
    <w:p w:rsidR="0007017F" w:rsidRPr="0007017F" w:rsidRDefault="0007017F" w:rsidP="0007017F">
      <w:pPr>
        <w:pStyle w:val="Prrafodelista"/>
        <w:shd w:val="clear" w:color="auto" w:fill="FFFFFF"/>
        <w:spacing w:line="276" w:lineRule="auto"/>
        <w:jc w:val="both"/>
        <w:rPr>
          <w:rFonts w:asciiTheme="minorHAnsi" w:hAnsiTheme="minorHAnsi" w:cs="Arial"/>
          <w:b/>
          <w:sz w:val="22"/>
        </w:rPr>
      </w:pPr>
    </w:p>
    <w:p w:rsidR="0007017F" w:rsidRPr="0007017F" w:rsidRDefault="0007017F" w:rsidP="0007017F">
      <w:pPr>
        <w:pStyle w:val="Prrafodelista"/>
        <w:shd w:val="clear" w:color="auto" w:fill="FFFFFF"/>
        <w:spacing w:line="276" w:lineRule="auto"/>
        <w:jc w:val="both"/>
        <w:rPr>
          <w:rFonts w:asciiTheme="minorHAnsi" w:hAnsiTheme="minorHAnsi" w:cs="Arial"/>
          <w:sz w:val="22"/>
        </w:rPr>
      </w:pPr>
      <w:r w:rsidRPr="0007017F">
        <w:rPr>
          <w:rFonts w:asciiTheme="minorHAnsi" w:hAnsiTheme="minorHAnsi" w:cs="Arial"/>
          <w:sz w:val="22"/>
        </w:rPr>
        <w:lastRenderedPageBreak/>
        <w:t>Donde:</w:t>
      </w:r>
    </w:p>
    <w:p w:rsidR="0007017F" w:rsidRPr="0007017F" w:rsidRDefault="0007017F" w:rsidP="0007017F">
      <w:pPr>
        <w:shd w:val="clear" w:color="auto" w:fill="FFFFFF"/>
        <w:tabs>
          <w:tab w:val="left" w:pos="1418"/>
        </w:tabs>
        <w:spacing w:line="276" w:lineRule="auto"/>
        <w:ind w:left="1560" w:hanging="851"/>
        <w:jc w:val="both"/>
        <w:rPr>
          <w:rFonts w:asciiTheme="minorHAnsi" w:hAnsiTheme="minorHAnsi" w:cs="Arial"/>
          <w:sz w:val="22"/>
        </w:rPr>
      </w:pPr>
      <w:r w:rsidRPr="0007017F">
        <w:rPr>
          <w:rFonts w:asciiTheme="minorHAnsi" w:hAnsiTheme="minorHAnsi" w:cs="Arial"/>
          <w:sz w:val="22"/>
        </w:rPr>
        <w:t>Yᵢ</w:t>
      </w:r>
      <w:r>
        <w:rPr>
          <w:rFonts w:asciiTheme="minorHAnsi" w:hAnsiTheme="minorHAnsi" w:cs="Arial"/>
          <w:sz w:val="22"/>
        </w:rPr>
        <w:tab/>
      </w:r>
      <w:r w:rsidRPr="0007017F">
        <w:rPr>
          <w:rFonts w:asciiTheme="minorHAnsi" w:hAnsiTheme="minorHAnsi" w:cs="Arial"/>
          <w:sz w:val="22"/>
        </w:rPr>
        <w:t>: Variable respuesta, la cual se va estimar en función de X, (puntuación pronosticada para Y)</w:t>
      </w:r>
      <w:r w:rsidR="004A3D2A">
        <w:rPr>
          <w:rFonts w:asciiTheme="minorHAnsi" w:hAnsiTheme="minorHAnsi" w:cs="Arial"/>
          <w:sz w:val="22"/>
        </w:rPr>
        <w:t>.</w:t>
      </w: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bₒ</w:t>
      </w:r>
      <w:r w:rsidR="005B4F30">
        <w:rPr>
          <w:rFonts w:asciiTheme="minorHAnsi" w:hAnsiTheme="minorHAnsi" w:cs="Arial"/>
          <w:sz w:val="22"/>
        </w:rPr>
        <w:tab/>
      </w:r>
      <w:r w:rsidRPr="0007017F">
        <w:rPr>
          <w:rFonts w:asciiTheme="minorHAnsi" w:hAnsiTheme="minorHAnsi" w:cs="Arial"/>
          <w:sz w:val="22"/>
        </w:rPr>
        <w:t>: punto en que la línea cruza o interseca a Y</w:t>
      </w:r>
      <w:r w:rsidR="005B4F30">
        <w:rPr>
          <w:rFonts w:asciiTheme="minorHAnsi" w:hAnsiTheme="minorHAnsi" w:cs="Arial"/>
          <w:sz w:val="22"/>
        </w:rPr>
        <w:t>.</w:t>
      </w: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b₁</w:t>
      </w:r>
      <w:r w:rsidR="005B4F30">
        <w:rPr>
          <w:rFonts w:asciiTheme="minorHAnsi" w:hAnsiTheme="minorHAnsi" w:cs="Arial"/>
          <w:sz w:val="22"/>
        </w:rPr>
        <w:tab/>
      </w:r>
      <w:r w:rsidRPr="0007017F">
        <w:rPr>
          <w:rFonts w:asciiTheme="minorHAnsi" w:hAnsiTheme="minorHAnsi" w:cs="Arial"/>
          <w:sz w:val="22"/>
        </w:rPr>
        <w:t>: coeficiente medio de cambio de Y por unidad de crecimiento de X (pendiente)</w:t>
      </w:r>
      <w:r w:rsidR="005B4F30">
        <w:rPr>
          <w:rFonts w:asciiTheme="minorHAnsi" w:hAnsiTheme="minorHAnsi" w:cs="Arial"/>
          <w:sz w:val="22"/>
        </w:rPr>
        <w:t>.</w:t>
      </w: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bₒ y b₁</w:t>
      </w:r>
      <w:r w:rsidR="005B4F30">
        <w:rPr>
          <w:rFonts w:asciiTheme="minorHAnsi" w:hAnsiTheme="minorHAnsi" w:cs="Arial"/>
          <w:sz w:val="22"/>
        </w:rPr>
        <w:tab/>
      </w:r>
      <w:r w:rsidRPr="0007017F">
        <w:rPr>
          <w:rFonts w:asciiTheme="minorHAnsi" w:hAnsiTheme="minorHAnsi" w:cs="Arial"/>
          <w:sz w:val="22"/>
        </w:rPr>
        <w:t>: coeficientes de regresión maestrales.</w:t>
      </w:r>
    </w:p>
    <w:p w:rsidR="0007017F" w:rsidRPr="0007017F" w:rsidRDefault="0007017F" w:rsidP="0007017F">
      <w:pPr>
        <w:shd w:val="clear" w:color="auto" w:fill="FFFFFF"/>
        <w:spacing w:line="276" w:lineRule="auto"/>
        <w:ind w:left="708"/>
        <w:jc w:val="both"/>
        <w:rPr>
          <w:rFonts w:asciiTheme="minorHAnsi" w:hAnsiTheme="minorHAnsi" w:cs="Arial"/>
          <w:sz w:val="22"/>
        </w:rPr>
      </w:pPr>
    </w:p>
    <w:p w:rsidR="0007017F" w:rsidRPr="0007017F" w:rsidRDefault="0007017F" w:rsidP="0007017F">
      <w:pPr>
        <w:shd w:val="clear" w:color="auto" w:fill="FFFFFF"/>
        <w:spacing w:line="276" w:lineRule="auto"/>
        <w:ind w:left="708"/>
        <w:jc w:val="both"/>
        <w:rPr>
          <w:rFonts w:asciiTheme="minorHAnsi" w:hAnsiTheme="minorHAnsi" w:cs="Arial"/>
          <w:sz w:val="22"/>
        </w:rPr>
      </w:pPr>
      <w:r w:rsidRPr="0007017F">
        <w:rPr>
          <w:rFonts w:asciiTheme="minorHAnsi" w:hAnsiTheme="minorHAnsi" w:cs="Arial"/>
          <w:sz w:val="22"/>
        </w:rPr>
        <w:t>Representación del coeficiente angular o pendiente:</w:t>
      </w:r>
    </w:p>
    <w:p w:rsidR="005B4F30" w:rsidRDefault="005B4F30" w:rsidP="005B4F30">
      <w:pPr>
        <w:shd w:val="clear" w:color="auto" w:fill="FFFFFF"/>
        <w:spacing w:line="276" w:lineRule="auto"/>
        <w:ind w:left="360"/>
        <w:jc w:val="both"/>
        <w:rPr>
          <w:rFonts w:asciiTheme="minorHAnsi" w:hAnsiTheme="minorHAnsi" w:cs="Arial"/>
          <w:sz w:val="22"/>
        </w:rPr>
      </w:pPr>
    </w:p>
    <w:tbl>
      <w:tblPr>
        <w:tblStyle w:val="Tablaconcuadrcula"/>
        <w:tblW w:w="9104" w:type="dxa"/>
        <w:tblInd w:w="360" w:type="dxa"/>
        <w:tblLook w:val="04A0" w:firstRow="1" w:lastRow="0" w:firstColumn="1" w:lastColumn="0" w:noHBand="0" w:noVBand="1"/>
      </w:tblPr>
      <w:tblGrid>
        <w:gridCol w:w="2900"/>
        <w:gridCol w:w="2965"/>
        <w:gridCol w:w="3239"/>
      </w:tblGrid>
      <w:tr w:rsidR="005B4F30" w:rsidTr="00684807">
        <w:tc>
          <w:tcPr>
            <w:tcW w:w="2900" w:type="dxa"/>
          </w:tcPr>
          <w:p w:rsidR="005B4F30" w:rsidRPr="00AA1DB9" w:rsidRDefault="005B4F30" w:rsidP="00684807">
            <w:pPr>
              <w:spacing w:line="276" w:lineRule="auto"/>
              <w:jc w:val="center"/>
              <w:rPr>
                <w:rFonts w:asciiTheme="minorHAnsi" w:hAnsiTheme="minorHAnsi" w:cs="Arial"/>
                <w:noProof/>
                <w:sz w:val="14"/>
                <w:szCs w:val="16"/>
                <w:lang w:val="es-PE" w:eastAsia="es-PE"/>
              </w:rPr>
            </w:pPr>
          </w:p>
          <w:p w:rsidR="0019450F" w:rsidRDefault="0019450F" w:rsidP="00684807">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5EF7F426" wp14:editId="695E479E">
                  <wp:extent cx="1514650" cy="1185719"/>
                  <wp:effectExtent l="0" t="0" r="0" b="0"/>
                  <wp:docPr id="33" name="Imagen 33" descr="C:\Users\Microsur\AppData\Local\Microsoft\Windows\INetCache\Content.Word\2016-10-17 13.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icrosur\AppData\Local\Microsoft\Windows\INetCache\Content.Word\2016-10-17 13.26.11.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517005" cy="1187562"/>
                          </a:xfrm>
                          <a:prstGeom prst="rect">
                            <a:avLst/>
                          </a:prstGeom>
                          <a:noFill/>
                          <a:ln>
                            <a:noFill/>
                          </a:ln>
                        </pic:spPr>
                      </pic:pic>
                    </a:graphicData>
                  </a:graphic>
                </wp:inline>
              </w:drawing>
            </w:r>
          </w:p>
          <w:p w:rsidR="005B4F30" w:rsidRDefault="005B4F30" w:rsidP="00684807">
            <w:pPr>
              <w:spacing w:line="276" w:lineRule="auto"/>
              <w:jc w:val="center"/>
              <w:rPr>
                <w:rFonts w:asciiTheme="minorHAnsi" w:hAnsiTheme="minorHAnsi" w:cs="Arial"/>
                <w:sz w:val="22"/>
              </w:rPr>
            </w:pPr>
            <w:r>
              <w:rPr>
                <w:rFonts w:asciiTheme="minorHAnsi" w:hAnsiTheme="minorHAnsi" w:cs="Arial"/>
                <w:sz w:val="22"/>
              </w:rPr>
              <w:t>b</w:t>
            </w:r>
            <w:r w:rsidRPr="00F1043A">
              <w:rPr>
                <w:rFonts w:asciiTheme="minorHAnsi" w:hAnsiTheme="minorHAnsi" w:cs="Arial"/>
                <w:sz w:val="22"/>
                <w:vertAlign w:val="subscript"/>
              </w:rPr>
              <w:t>1</w:t>
            </w:r>
            <w:r>
              <w:rPr>
                <w:rFonts w:asciiTheme="minorHAnsi" w:hAnsiTheme="minorHAnsi" w:cs="Arial"/>
                <w:sz w:val="22"/>
              </w:rPr>
              <w:t xml:space="preserve"> &lt; 0</w:t>
            </w:r>
          </w:p>
        </w:tc>
        <w:tc>
          <w:tcPr>
            <w:tcW w:w="2965" w:type="dxa"/>
          </w:tcPr>
          <w:p w:rsidR="005B4F30" w:rsidRDefault="00312DBB" w:rsidP="00684807">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2938A917" wp14:editId="7DBB8EB9">
                  <wp:extent cx="1475382" cy="1254991"/>
                  <wp:effectExtent l="0" t="0" r="0" b="2540"/>
                  <wp:docPr id="34" name="Imagen 34" descr="C:\Users\Microsur\AppData\Local\Microsoft\Windows\INetCache\Content.Word\2016-10-17 13.2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Microsur\AppData\Local\Microsoft\Windows\INetCache\Content.Word\2016-10-17 13.26.17.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481262" cy="1259992"/>
                          </a:xfrm>
                          <a:prstGeom prst="rect">
                            <a:avLst/>
                          </a:prstGeom>
                          <a:noFill/>
                          <a:ln>
                            <a:noFill/>
                          </a:ln>
                        </pic:spPr>
                      </pic:pic>
                    </a:graphicData>
                  </a:graphic>
                </wp:inline>
              </w:drawing>
            </w:r>
          </w:p>
          <w:p w:rsidR="005B4F30" w:rsidRPr="00AA1DB9" w:rsidRDefault="005B4F30" w:rsidP="00684807">
            <w:pPr>
              <w:spacing w:line="276" w:lineRule="auto"/>
              <w:jc w:val="center"/>
              <w:rPr>
                <w:rFonts w:asciiTheme="minorHAnsi" w:hAnsiTheme="minorHAnsi" w:cs="Arial"/>
                <w:sz w:val="4"/>
              </w:rPr>
            </w:pPr>
          </w:p>
          <w:p w:rsidR="005B4F30" w:rsidRDefault="005B4F30" w:rsidP="005B4F30">
            <w:pPr>
              <w:spacing w:line="276" w:lineRule="auto"/>
              <w:jc w:val="center"/>
              <w:rPr>
                <w:rFonts w:asciiTheme="minorHAnsi" w:hAnsiTheme="minorHAnsi" w:cs="Arial"/>
                <w:sz w:val="22"/>
              </w:rPr>
            </w:pPr>
            <w:r>
              <w:rPr>
                <w:rFonts w:asciiTheme="minorHAnsi" w:hAnsiTheme="minorHAnsi" w:cs="Arial"/>
                <w:sz w:val="22"/>
              </w:rPr>
              <w:t>b</w:t>
            </w:r>
            <w:r w:rsidRPr="00F1043A">
              <w:rPr>
                <w:rFonts w:asciiTheme="minorHAnsi" w:hAnsiTheme="minorHAnsi" w:cs="Arial"/>
                <w:sz w:val="22"/>
                <w:vertAlign w:val="subscript"/>
              </w:rPr>
              <w:t>1</w:t>
            </w:r>
            <w:r>
              <w:rPr>
                <w:rFonts w:asciiTheme="minorHAnsi" w:hAnsiTheme="minorHAnsi" w:cs="Arial"/>
                <w:sz w:val="22"/>
              </w:rPr>
              <w:t xml:space="preserve"> = 0</w:t>
            </w:r>
          </w:p>
        </w:tc>
        <w:tc>
          <w:tcPr>
            <w:tcW w:w="3239" w:type="dxa"/>
          </w:tcPr>
          <w:p w:rsidR="005B4F30" w:rsidRPr="005B4F30" w:rsidRDefault="005B4F30" w:rsidP="00684807">
            <w:pPr>
              <w:spacing w:line="276" w:lineRule="auto"/>
              <w:jc w:val="center"/>
              <w:rPr>
                <w:rFonts w:asciiTheme="minorHAnsi" w:hAnsiTheme="minorHAnsi" w:cs="Arial"/>
                <w:noProof/>
                <w:sz w:val="6"/>
                <w:lang w:val="es-PE" w:eastAsia="es-PE"/>
              </w:rPr>
            </w:pPr>
          </w:p>
          <w:p w:rsidR="005B4F30" w:rsidRDefault="00F1043A" w:rsidP="00684807">
            <w:pPr>
              <w:spacing w:line="276" w:lineRule="auto"/>
              <w:jc w:val="center"/>
              <w:rPr>
                <w:rFonts w:asciiTheme="minorHAnsi" w:hAnsiTheme="minorHAnsi" w:cs="Arial"/>
                <w:sz w:val="22"/>
              </w:rPr>
            </w:pPr>
            <w:r>
              <w:rPr>
                <w:rFonts w:asciiTheme="minorHAnsi" w:hAnsiTheme="minorHAnsi" w:cs="Arial"/>
                <w:noProof/>
                <w:sz w:val="22"/>
                <w:lang w:val="es-PE" w:eastAsia="es-PE"/>
              </w:rPr>
              <w:drawing>
                <wp:inline distT="0" distB="0" distL="0" distR="0" wp14:anchorId="53C59BA5" wp14:editId="5EF0E746">
                  <wp:extent cx="1449814" cy="1201479"/>
                  <wp:effectExtent l="0" t="0" r="0" b="0"/>
                  <wp:docPr id="35" name="Imagen 35" descr="C:\Users\Microsur\AppData\Local\Microsoft\Windows\INetCache\Content.Word\temp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Microsur\AppData\Local\Microsoft\Windows\INetCache\Content.Word\tempo2.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54242" cy="1205149"/>
                          </a:xfrm>
                          <a:prstGeom prst="rect">
                            <a:avLst/>
                          </a:prstGeom>
                          <a:noFill/>
                          <a:ln>
                            <a:noFill/>
                          </a:ln>
                        </pic:spPr>
                      </pic:pic>
                    </a:graphicData>
                  </a:graphic>
                </wp:inline>
              </w:drawing>
            </w:r>
          </w:p>
          <w:p w:rsidR="005B4F30" w:rsidRPr="005B4F30" w:rsidRDefault="005B4F30" w:rsidP="00684807">
            <w:pPr>
              <w:spacing w:line="276" w:lineRule="auto"/>
              <w:jc w:val="center"/>
              <w:rPr>
                <w:rFonts w:asciiTheme="minorHAnsi" w:hAnsiTheme="minorHAnsi" w:cs="Arial"/>
                <w:sz w:val="10"/>
              </w:rPr>
            </w:pPr>
          </w:p>
          <w:p w:rsidR="005B4F30" w:rsidRDefault="005B4F30" w:rsidP="005B4F30">
            <w:pPr>
              <w:spacing w:line="276" w:lineRule="auto"/>
              <w:jc w:val="center"/>
              <w:rPr>
                <w:rFonts w:asciiTheme="minorHAnsi" w:hAnsiTheme="minorHAnsi" w:cs="Arial"/>
                <w:sz w:val="22"/>
              </w:rPr>
            </w:pPr>
            <w:r>
              <w:rPr>
                <w:rFonts w:asciiTheme="minorHAnsi" w:hAnsiTheme="minorHAnsi" w:cs="Arial"/>
                <w:sz w:val="22"/>
              </w:rPr>
              <w:t>b</w:t>
            </w:r>
            <w:r w:rsidRPr="00F1043A">
              <w:rPr>
                <w:rFonts w:asciiTheme="minorHAnsi" w:hAnsiTheme="minorHAnsi" w:cs="Arial"/>
                <w:sz w:val="22"/>
                <w:vertAlign w:val="subscript"/>
              </w:rPr>
              <w:t>1</w:t>
            </w:r>
            <w:r>
              <w:rPr>
                <w:rFonts w:asciiTheme="minorHAnsi" w:hAnsiTheme="minorHAnsi" w:cs="Arial"/>
                <w:sz w:val="22"/>
              </w:rPr>
              <w:t xml:space="preserve"> &gt;0</w:t>
            </w:r>
          </w:p>
        </w:tc>
      </w:tr>
    </w:tbl>
    <w:p w:rsidR="005B4F30" w:rsidRDefault="005B4F30" w:rsidP="005B4F30">
      <w:pPr>
        <w:shd w:val="clear" w:color="auto" w:fill="FFFFFF"/>
        <w:spacing w:line="276" w:lineRule="auto"/>
        <w:ind w:left="360"/>
        <w:jc w:val="both"/>
        <w:rPr>
          <w:rFonts w:asciiTheme="minorHAnsi" w:hAnsiTheme="minorHAnsi" w:cs="Arial"/>
          <w:sz w:val="22"/>
        </w:rPr>
      </w:pPr>
    </w:p>
    <w:p w:rsidR="001072F1" w:rsidRPr="001072F1" w:rsidRDefault="001072F1" w:rsidP="00D77EE1">
      <w:pPr>
        <w:shd w:val="clear" w:color="auto" w:fill="FFFFFF"/>
        <w:spacing w:after="120" w:line="276" w:lineRule="auto"/>
        <w:ind w:left="709"/>
        <w:jc w:val="both"/>
        <w:rPr>
          <w:rFonts w:asciiTheme="minorHAnsi" w:hAnsiTheme="minorHAnsi" w:cs="Arial"/>
          <w:sz w:val="22"/>
        </w:rPr>
      </w:pPr>
      <w:r w:rsidRPr="001072F1">
        <w:rPr>
          <w:rFonts w:asciiTheme="minorHAnsi" w:hAnsiTheme="minorHAnsi" w:cs="Arial"/>
          <w:sz w:val="22"/>
        </w:rPr>
        <w:t>El método estadístico que nos proporciona la línea que mejor ajuste a los datos maestrales es el método de mínimos cuadrados.</w:t>
      </w:r>
    </w:p>
    <w:p w:rsidR="00D77EE1" w:rsidRDefault="001072F1" w:rsidP="00D77EE1">
      <w:pPr>
        <w:shd w:val="clear" w:color="auto" w:fill="FFFFFF"/>
        <w:spacing w:line="276" w:lineRule="auto"/>
        <w:ind w:left="708"/>
        <w:jc w:val="both"/>
        <w:rPr>
          <w:rFonts w:asciiTheme="minorHAnsi" w:hAnsiTheme="minorHAnsi" w:cs="Arial"/>
          <w:sz w:val="22"/>
        </w:rPr>
      </w:pPr>
      <w:r w:rsidRPr="00D77EE1">
        <w:rPr>
          <w:rFonts w:asciiTheme="minorHAnsi" w:hAnsiTheme="minorHAnsi" w:cs="Arial"/>
          <w:b/>
          <w:sz w:val="22"/>
        </w:rPr>
        <w:t>Método de mínimos cuadrados</w:t>
      </w:r>
      <w:r w:rsidRPr="001072F1">
        <w:rPr>
          <w:rFonts w:asciiTheme="minorHAnsi" w:hAnsiTheme="minorHAnsi" w:cs="Arial"/>
          <w:sz w:val="22"/>
        </w:rPr>
        <w:t xml:space="preserve">, es una técnica que determina la ecuación de la recta </w:t>
      </w:r>
      <w:r w:rsidR="00D77EE1" w:rsidRPr="001072F1">
        <w:rPr>
          <w:rFonts w:asciiTheme="minorHAnsi" w:hAnsiTheme="minorHAnsi" w:cs="Arial"/>
          <w:sz w:val="22"/>
        </w:rPr>
        <w:t>más</w:t>
      </w:r>
      <w:r w:rsidRPr="001072F1">
        <w:rPr>
          <w:rFonts w:asciiTheme="minorHAnsi" w:hAnsiTheme="minorHAnsi" w:cs="Arial"/>
          <w:sz w:val="22"/>
        </w:rPr>
        <w:t xml:space="preserve"> </w:t>
      </w:r>
      <w:r w:rsidR="00D77EE1" w:rsidRPr="001072F1">
        <w:rPr>
          <w:rFonts w:asciiTheme="minorHAnsi" w:hAnsiTheme="minorHAnsi" w:cs="Arial"/>
          <w:sz w:val="22"/>
        </w:rPr>
        <w:t>óptima</w:t>
      </w:r>
      <w:r w:rsidRPr="001072F1">
        <w:rPr>
          <w:rFonts w:asciiTheme="minorHAnsi" w:hAnsiTheme="minorHAnsi" w:cs="Arial"/>
          <w:sz w:val="22"/>
        </w:rPr>
        <w:t xml:space="preserve"> que se ajuste a los datos maestrales. Este método permite estimar las cantidades minimizando la suma de los cuadrados de las diferencias entre los valores observados Yᵢ y los valores estimados </w:t>
      </w:r>
      <w:r w:rsidR="00D77EE1">
        <w:rPr>
          <w:rFonts w:asciiTheme="minorHAnsi" w:hAnsiTheme="minorHAnsi" w:cs="Arial"/>
          <w:sz w:val="22"/>
        </w:rPr>
        <w:t>Ŷ.</w:t>
      </w:r>
    </w:p>
    <w:p w:rsidR="00D77EE1" w:rsidRDefault="001072F1" w:rsidP="00D77EE1">
      <w:pPr>
        <w:shd w:val="clear" w:color="auto" w:fill="FFFFFF"/>
        <w:spacing w:line="276" w:lineRule="auto"/>
        <w:ind w:left="708"/>
        <w:jc w:val="both"/>
        <w:rPr>
          <w:rFonts w:asciiTheme="minorHAnsi" w:hAnsiTheme="minorHAnsi" w:cs="Arial"/>
          <w:sz w:val="22"/>
        </w:rPr>
      </w:pPr>
      <w:r w:rsidRPr="001072F1">
        <w:rPr>
          <w:rFonts w:asciiTheme="minorHAnsi" w:hAnsiTheme="minorHAnsi" w:cs="Arial"/>
          <w:sz w:val="22"/>
        </w:rPr>
        <w:t xml:space="preserve">Esto es: </w:t>
      </w:r>
    </w:p>
    <w:p w:rsidR="001072F1" w:rsidRPr="001072F1" w:rsidRDefault="00930D6D" w:rsidP="00D77EE1">
      <w:pPr>
        <w:shd w:val="clear" w:color="auto" w:fill="FFFFFF"/>
        <w:spacing w:line="276" w:lineRule="auto"/>
        <w:jc w:val="center"/>
        <w:rPr>
          <w:rFonts w:asciiTheme="minorHAnsi" w:hAnsiTheme="minorHAnsi" w:cs="Arial"/>
          <w:sz w:val="22"/>
        </w:rPr>
      </w:pPr>
      <m:oMath>
        <m:nary>
          <m:naryPr>
            <m:chr m:val="∑"/>
            <m:limLoc m:val="undOvr"/>
            <m:ctrlPr>
              <w:rPr>
                <w:rFonts w:ascii="Cambria Math" w:hAnsi="Cambria Math" w:cs="Arial"/>
                <w:i/>
                <w:sz w:val="22"/>
              </w:rPr>
            </m:ctrlPr>
          </m:naryPr>
          <m:sub>
            <m:r>
              <w:rPr>
                <w:rFonts w:ascii="Cambria Math" w:hAnsi="Cambria Math" w:cs="Arial"/>
                <w:sz w:val="22"/>
              </w:rPr>
              <m:t>i-1</m:t>
            </m:r>
          </m:sub>
          <m:sup>
            <m:r>
              <w:rPr>
                <w:rFonts w:ascii="Cambria Math" w:hAnsi="Cambria Math" w:cs="Arial"/>
                <w:sz w:val="22"/>
              </w:rPr>
              <m:t>n</m:t>
            </m:r>
          </m:sup>
          <m:e>
            <m:sSubSup>
              <m:sSubSupPr>
                <m:ctrlPr>
                  <w:rPr>
                    <w:rFonts w:ascii="Cambria Math" w:hAnsi="Cambria Math" w:cs="Arial"/>
                    <w:i/>
                    <w:sz w:val="22"/>
                  </w:rPr>
                </m:ctrlPr>
              </m:sSubSupPr>
              <m:e>
                <m:r>
                  <w:rPr>
                    <w:rFonts w:ascii="Cambria Math" w:hAnsi="Cambria Math" w:cs="Arial"/>
                    <w:sz w:val="22"/>
                  </w:rPr>
                  <m:t>e</m:t>
                </m:r>
              </m:e>
              <m:sub>
                <m:r>
                  <w:rPr>
                    <w:rFonts w:ascii="Cambria Math" w:hAnsi="Cambria Math" w:cs="Arial"/>
                    <w:sz w:val="22"/>
                  </w:rPr>
                  <m:t>i</m:t>
                </m:r>
              </m:sub>
              <m:sup>
                <m:r>
                  <w:rPr>
                    <w:rFonts w:ascii="Cambria Math" w:hAnsi="Cambria Math" w:cs="Arial"/>
                    <w:sz w:val="22"/>
                  </w:rPr>
                  <m:t>2</m:t>
                </m:r>
              </m:sup>
            </m:sSubSup>
          </m:e>
        </m:nary>
        <m:r>
          <w:rPr>
            <w:rFonts w:ascii="Cambria Math" w:hAnsi="Cambria Math" w:cs="Arial"/>
            <w:sz w:val="22"/>
          </w:rPr>
          <m:t>=</m:t>
        </m:r>
        <m:nary>
          <m:naryPr>
            <m:chr m:val="∑"/>
            <m:limLoc m:val="undOvr"/>
            <m:ctrlPr>
              <w:rPr>
                <w:rFonts w:ascii="Cambria Math" w:hAnsi="Cambria Math" w:cs="Arial"/>
                <w:i/>
                <w:sz w:val="22"/>
              </w:rPr>
            </m:ctrlPr>
          </m:naryPr>
          <m:sub>
            <m:r>
              <w:rPr>
                <w:rFonts w:ascii="Cambria Math" w:hAnsi="Cambria Math" w:cs="Arial"/>
                <w:sz w:val="22"/>
              </w:rPr>
              <m:t>i=1</m:t>
            </m:r>
          </m:sub>
          <m:sup>
            <m:r>
              <w:rPr>
                <w:rFonts w:ascii="Cambria Math" w:hAnsi="Cambria Math" w:cs="Arial"/>
                <w:sz w:val="22"/>
              </w:rPr>
              <m:t>n</m:t>
            </m:r>
          </m:sup>
          <m:e>
            <m:sSup>
              <m:sSupPr>
                <m:ctrlPr>
                  <w:rPr>
                    <w:rFonts w:ascii="Cambria Math" w:hAnsi="Cambria Math" w:cs="Arial"/>
                    <w:i/>
                    <w:sz w:val="22"/>
                  </w:rPr>
                </m:ctrlPr>
              </m:sSupPr>
              <m:e>
                <m:d>
                  <m:dPr>
                    <m:ctrlPr>
                      <w:rPr>
                        <w:rFonts w:ascii="Cambria Math" w:hAnsi="Cambria Math" w:cs="Arial"/>
                        <w:i/>
                        <w:sz w:val="22"/>
                      </w:rPr>
                    </m:ctrlPr>
                  </m:dPr>
                  <m:e>
                    <m:sSub>
                      <m:sSubPr>
                        <m:ctrlPr>
                          <w:rPr>
                            <w:rFonts w:ascii="Cambria Math" w:hAnsi="Cambria Math" w:cs="Arial"/>
                            <w:i/>
                            <w:sz w:val="22"/>
                          </w:rPr>
                        </m:ctrlPr>
                      </m:sSubPr>
                      <m:e>
                        <m:r>
                          <w:rPr>
                            <w:rFonts w:ascii="Cambria Math" w:hAnsi="Cambria Math" w:cs="Arial"/>
                            <w:sz w:val="22"/>
                          </w:rPr>
                          <m:t>Y</m:t>
                        </m:r>
                      </m:e>
                      <m:sub>
                        <m:r>
                          <w:rPr>
                            <w:rFonts w:ascii="Cambria Math" w:hAnsi="Cambria Math" w:cs="Arial"/>
                            <w:sz w:val="22"/>
                          </w:rPr>
                          <m:t xml:space="preserve">i- </m:t>
                        </m:r>
                      </m:sub>
                    </m:sSub>
                    <m:sSub>
                      <m:sSubPr>
                        <m:ctrlPr>
                          <w:rPr>
                            <w:rFonts w:ascii="Cambria Math" w:hAnsi="Cambria Math" w:cs="Arial"/>
                            <w:i/>
                            <w:sz w:val="22"/>
                          </w:rPr>
                        </m:ctrlPr>
                      </m:sSubPr>
                      <m:e>
                        <m:acc>
                          <m:accPr>
                            <m:ctrlPr>
                              <w:rPr>
                                <w:rFonts w:ascii="Cambria Math" w:hAnsi="Cambria Math" w:cs="Arial"/>
                                <w:i/>
                                <w:sz w:val="22"/>
                              </w:rPr>
                            </m:ctrlPr>
                          </m:accPr>
                          <m:e>
                            <m:r>
                              <w:rPr>
                                <w:rFonts w:ascii="Cambria Math" w:hAnsi="Cambria Math" w:cs="Arial"/>
                                <w:sz w:val="22"/>
                              </w:rPr>
                              <m:t>Y</m:t>
                            </m:r>
                          </m:e>
                        </m:acc>
                      </m:e>
                      <m:sub>
                        <m:r>
                          <w:rPr>
                            <w:rFonts w:ascii="Cambria Math" w:hAnsi="Cambria Math" w:cs="Arial"/>
                            <w:sz w:val="22"/>
                          </w:rPr>
                          <m:t>i</m:t>
                        </m:r>
                      </m:sub>
                    </m:sSub>
                  </m:e>
                </m:d>
              </m:e>
              <m:sup>
                <m:r>
                  <w:rPr>
                    <w:rFonts w:ascii="Cambria Math" w:hAnsi="Cambria Math" w:cs="Arial"/>
                    <w:sz w:val="22"/>
                  </w:rPr>
                  <m:t>2</m:t>
                </m:r>
              </m:sup>
            </m:sSup>
          </m:e>
        </m:nary>
      </m:oMath>
      <w:r w:rsidR="00D77EE1">
        <w:rPr>
          <w:rFonts w:asciiTheme="minorHAnsi" w:hAnsiTheme="minorHAnsi" w:cs="Arial"/>
          <w:sz w:val="22"/>
        </w:rPr>
        <w:t xml:space="preserve"> </w:t>
      </w:r>
      <w:r w:rsidR="00D77EE1" w:rsidRPr="001072F1">
        <w:rPr>
          <w:rFonts w:asciiTheme="minorHAnsi" w:hAnsiTheme="minorHAnsi" w:cs="Arial"/>
          <w:sz w:val="22"/>
        </w:rPr>
        <w:t>= M</w:t>
      </w:r>
      <w:r w:rsidR="00D77EE1" w:rsidRPr="001072F1">
        <w:rPr>
          <w:rFonts w:ascii="Calibri" w:hAnsi="Calibri" w:cs="Calibri"/>
          <w:sz w:val="22"/>
        </w:rPr>
        <w:t>í</w:t>
      </w:r>
      <w:r w:rsidR="00D77EE1" w:rsidRPr="001072F1">
        <w:rPr>
          <w:rFonts w:asciiTheme="minorHAnsi" w:hAnsiTheme="minorHAnsi" w:cs="Arial"/>
          <w:sz w:val="22"/>
        </w:rPr>
        <w:t>nimo</w:t>
      </w:r>
      <w:r w:rsidR="001072F1" w:rsidRPr="001072F1">
        <w:rPr>
          <w:rFonts w:asciiTheme="minorHAnsi" w:hAnsiTheme="minorHAnsi" w:cs="Arial"/>
          <w:sz w:val="22"/>
        </w:rPr>
        <w:t xml:space="preserve"> </w:t>
      </w:r>
    </w:p>
    <w:p w:rsidR="001072F1" w:rsidRPr="001072F1" w:rsidRDefault="001072F1" w:rsidP="001072F1">
      <w:pPr>
        <w:shd w:val="clear" w:color="auto" w:fill="FFFFFF"/>
        <w:spacing w:line="276" w:lineRule="auto"/>
        <w:jc w:val="both"/>
        <w:rPr>
          <w:rFonts w:asciiTheme="minorHAnsi" w:hAnsiTheme="minorHAnsi" w:cs="Arial"/>
          <w:sz w:val="22"/>
        </w:rPr>
      </w:pPr>
    </w:p>
    <w:p w:rsidR="001072F1" w:rsidRPr="001072F1" w:rsidRDefault="001072F1" w:rsidP="00D77EE1">
      <w:pPr>
        <w:shd w:val="clear" w:color="auto" w:fill="FFFFFF"/>
        <w:spacing w:after="120" w:line="276" w:lineRule="auto"/>
        <w:ind w:left="709"/>
        <w:jc w:val="both"/>
        <w:rPr>
          <w:rFonts w:asciiTheme="minorHAnsi" w:hAnsiTheme="minorHAnsi" w:cs="Arial"/>
          <w:sz w:val="22"/>
        </w:rPr>
      </w:pPr>
      <w:r w:rsidRPr="001072F1">
        <w:rPr>
          <w:rFonts w:asciiTheme="minorHAnsi" w:hAnsiTheme="minorHAnsi" w:cs="Arial"/>
          <w:sz w:val="22"/>
        </w:rPr>
        <w:t>Donde eᵢ es el error que se puede cometer en la estimación, el cual debe ser mínimo frente a otros modelos, para que proporcione una buena representación de estos puntos la línea de regresión establecida.</w:t>
      </w:r>
    </w:p>
    <w:p w:rsidR="001072F1" w:rsidRDefault="001072F1" w:rsidP="00D77EE1">
      <w:pPr>
        <w:shd w:val="clear" w:color="auto" w:fill="FFFFFF"/>
        <w:spacing w:after="120" w:line="276" w:lineRule="auto"/>
        <w:ind w:left="709"/>
        <w:jc w:val="both"/>
        <w:rPr>
          <w:rFonts w:asciiTheme="minorHAnsi" w:hAnsiTheme="minorHAnsi" w:cs="Arial"/>
          <w:sz w:val="22"/>
        </w:rPr>
      </w:pPr>
      <w:r w:rsidRPr="001072F1">
        <w:rPr>
          <w:rFonts w:asciiTheme="minorHAnsi" w:hAnsiTheme="minorHAnsi" w:cs="Arial"/>
          <w:sz w:val="22"/>
        </w:rPr>
        <w:t>En conclusión con este método se obtiene la recta</w:t>
      </w:r>
      <w:r w:rsidR="00684807">
        <w:rPr>
          <w:rFonts w:asciiTheme="minorHAnsi" w:hAnsiTheme="minorHAnsi" w:cs="Arial"/>
          <w:sz w:val="22"/>
        </w:rPr>
        <w:t>:</w:t>
      </w:r>
    </w:p>
    <w:p w:rsidR="001072F1" w:rsidRDefault="001072F1" w:rsidP="00684807">
      <w:pPr>
        <w:shd w:val="clear" w:color="auto" w:fill="FFFFFF"/>
        <w:spacing w:line="276" w:lineRule="auto"/>
        <w:jc w:val="center"/>
        <w:rPr>
          <w:rFonts w:asciiTheme="minorHAnsi" w:hAnsiTheme="minorHAnsi" w:cs="Arial"/>
          <w:sz w:val="22"/>
        </w:rPr>
      </w:pPr>
      <w:r w:rsidRPr="001072F1">
        <w:rPr>
          <w:rFonts w:asciiTheme="minorHAnsi" w:hAnsiTheme="minorHAnsi" w:cs="Arial"/>
          <w:sz w:val="22"/>
        </w:rPr>
        <w:t>Yᵢ = bₒ + b₁ Xᵢ        i = 1, 2, 3</w:t>
      </w:r>
      <w:proofErr w:type="gramStart"/>
      <w:r w:rsidRPr="001072F1">
        <w:rPr>
          <w:rFonts w:asciiTheme="minorHAnsi" w:hAnsiTheme="minorHAnsi" w:cs="Arial"/>
          <w:sz w:val="22"/>
        </w:rPr>
        <w:t>, …</w:t>
      </w:r>
      <w:proofErr w:type="gramEnd"/>
      <w:r w:rsidRPr="001072F1">
        <w:rPr>
          <w:rFonts w:asciiTheme="minorHAnsi" w:hAnsiTheme="minorHAnsi" w:cs="Arial"/>
          <w:sz w:val="22"/>
        </w:rPr>
        <w:t xml:space="preserve"> n</w:t>
      </w:r>
    </w:p>
    <w:p w:rsidR="00684807" w:rsidRPr="007E3775" w:rsidRDefault="00684807" w:rsidP="00684807">
      <w:pPr>
        <w:shd w:val="clear" w:color="auto" w:fill="FFFFFF"/>
        <w:spacing w:line="276" w:lineRule="auto"/>
        <w:jc w:val="center"/>
        <w:rPr>
          <w:rFonts w:asciiTheme="minorHAnsi" w:hAnsiTheme="minorHAnsi" w:cs="Arial"/>
          <w:sz w:val="8"/>
        </w:rPr>
      </w:pPr>
    </w:p>
    <w:p w:rsidR="007E3775" w:rsidRDefault="007E3775" w:rsidP="00684807">
      <w:pPr>
        <w:shd w:val="clear" w:color="auto" w:fill="FFFFFF"/>
        <w:spacing w:line="276" w:lineRule="auto"/>
        <w:jc w:val="center"/>
        <w:rPr>
          <w:rFonts w:asciiTheme="minorHAnsi" w:hAnsiTheme="minorHAnsi" w:cs="Arial"/>
          <w:sz w:val="22"/>
        </w:rPr>
      </w:pPr>
      <w:r w:rsidRPr="007E3775">
        <w:rPr>
          <w:rFonts w:asciiTheme="minorHAnsi" w:hAnsiTheme="minorHAnsi" w:cs="Arial"/>
          <w:noProof/>
          <w:sz w:val="22"/>
          <w:lang w:val="es-PE" w:eastAsia="es-PE"/>
        </w:rPr>
        <w:drawing>
          <wp:inline distT="0" distB="0" distL="0" distR="0" wp14:anchorId="4D48FD21" wp14:editId="0423AD0A">
            <wp:extent cx="3050275" cy="1663786"/>
            <wp:effectExtent l="133350" t="95250" r="150495" b="165100"/>
            <wp:docPr id="36" name="Marcador de contenido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Marcador de contenido 2"/>
                    <pic:cNvPicPr>
                      <a:picLocks noGrp="1" noChangeAspect="1"/>
                    </pic:cNvPicPr>
                  </pic:nvPicPr>
                  <pic:blipFill rotWithShape="1">
                    <a:blip r:embed="rId34"/>
                    <a:srcRect l="27086" t="32780" r="25868" b="25498"/>
                    <a:stretch/>
                  </pic:blipFill>
                  <pic:spPr>
                    <a:xfrm>
                      <a:off x="0" y="0"/>
                      <a:ext cx="3051444" cy="166442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E3775" w:rsidRPr="001072F1" w:rsidRDefault="007E3775" w:rsidP="00684807">
      <w:pPr>
        <w:shd w:val="clear" w:color="auto" w:fill="FFFFFF"/>
        <w:spacing w:line="276" w:lineRule="auto"/>
        <w:jc w:val="center"/>
        <w:rPr>
          <w:rFonts w:asciiTheme="minorHAnsi" w:hAnsiTheme="minorHAnsi" w:cs="Arial"/>
          <w:sz w:val="22"/>
        </w:rPr>
      </w:pPr>
    </w:p>
    <w:p w:rsidR="00882DF4" w:rsidRPr="00B46727" w:rsidRDefault="00882DF4" w:rsidP="00882DF4">
      <w:pPr>
        <w:shd w:val="clear" w:color="auto" w:fill="FFFFFF"/>
        <w:spacing w:after="120" w:line="276" w:lineRule="auto"/>
        <w:jc w:val="both"/>
        <w:rPr>
          <w:rFonts w:asciiTheme="minorHAnsi" w:hAnsiTheme="minorHAnsi" w:cs="Arial"/>
          <w:b/>
          <w:sz w:val="22"/>
          <w:u w:val="single"/>
        </w:rPr>
      </w:pPr>
      <w:r w:rsidRPr="00B46727">
        <w:rPr>
          <w:rFonts w:asciiTheme="minorHAnsi" w:hAnsiTheme="minorHAnsi" w:cs="Arial"/>
          <w:b/>
          <w:sz w:val="22"/>
          <w:u w:val="single"/>
        </w:rPr>
        <w:lastRenderedPageBreak/>
        <w:t xml:space="preserve">PROCEDIMIENTO PARA REALIZAR </w:t>
      </w:r>
      <w:r>
        <w:rPr>
          <w:rFonts w:asciiTheme="minorHAnsi" w:hAnsiTheme="minorHAnsi" w:cs="Arial"/>
          <w:b/>
          <w:sz w:val="22"/>
          <w:u w:val="single"/>
        </w:rPr>
        <w:t xml:space="preserve">EL </w:t>
      </w:r>
      <w:r w:rsidRPr="00B46727">
        <w:rPr>
          <w:rFonts w:asciiTheme="minorHAnsi" w:hAnsiTheme="minorHAnsi" w:cs="Arial"/>
          <w:b/>
          <w:sz w:val="22"/>
          <w:u w:val="single"/>
        </w:rPr>
        <w:t>ANÁLISIS DE REGRESIÓN</w:t>
      </w:r>
      <w:r>
        <w:rPr>
          <w:rFonts w:asciiTheme="minorHAnsi" w:hAnsiTheme="minorHAnsi" w:cs="Arial"/>
          <w:b/>
          <w:sz w:val="22"/>
          <w:u w:val="single"/>
        </w:rPr>
        <w:t xml:space="preserve"> LINEAL SIMPLE</w:t>
      </w:r>
    </w:p>
    <w:p w:rsidR="00882DF4" w:rsidRPr="00882DF4" w:rsidRDefault="00882DF4" w:rsidP="00882DF4">
      <w:pPr>
        <w:pStyle w:val="Prrafodelista"/>
        <w:numPr>
          <w:ilvl w:val="0"/>
          <w:numId w:val="26"/>
        </w:numPr>
        <w:shd w:val="clear" w:color="auto" w:fill="FFFFFF"/>
        <w:spacing w:line="276" w:lineRule="auto"/>
        <w:jc w:val="both"/>
        <w:rPr>
          <w:rFonts w:asciiTheme="minorHAnsi" w:hAnsiTheme="minorHAnsi" w:cs="Arial"/>
          <w:b/>
          <w:sz w:val="22"/>
        </w:rPr>
      </w:pPr>
      <w:r w:rsidRPr="00882DF4">
        <w:rPr>
          <w:rFonts w:asciiTheme="minorHAnsi" w:hAnsiTheme="minorHAnsi" w:cs="Arial"/>
          <w:sz w:val="22"/>
        </w:rPr>
        <w:t xml:space="preserve">Construir el diagrama de dispersión y analiza </w:t>
      </w:r>
      <w:r w:rsidR="001072F1" w:rsidRPr="00882DF4">
        <w:rPr>
          <w:rFonts w:asciiTheme="minorHAnsi" w:hAnsiTheme="minorHAnsi" w:cs="Arial"/>
          <w:sz w:val="22"/>
        </w:rPr>
        <w:t>su forma y decidir el tipo de función matemática para la línea de regresión.</w:t>
      </w:r>
    </w:p>
    <w:p w:rsidR="00882DF4" w:rsidRPr="00882DF4" w:rsidRDefault="001072F1" w:rsidP="00882DF4">
      <w:pPr>
        <w:pStyle w:val="Prrafodelista"/>
        <w:numPr>
          <w:ilvl w:val="0"/>
          <w:numId w:val="26"/>
        </w:numPr>
        <w:shd w:val="clear" w:color="auto" w:fill="FFFFFF"/>
        <w:spacing w:line="276" w:lineRule="auto"/>
        <w:jc w:val="both"/>
        <w:rPr>
          <w:rFonts w:asciiTheme="minorHAnsi" w:hAnsiTheme="minorHAnsi" w:cs="Arial"/>
          <w:sz w:val="22"/>
        </w:rPr>
      </w:pPr>
      <w:r w:rsidRPr="00882DF4">
        <w:rPr>
          <w:rFonts w:asciiTheme="minorHAnsi" w:hAnsiTheme="minorHAnsi" w:cs="Arial"/>
          <w:sz w:val="22"/>
        </w:rPr>
        <w:t>Estimar la ecuación de regresión</w:t>
      </w:r>
      <w:r w:rsidR="00882DF4" w:rsidRPr="00882DF4">
        <w:rPr>
          <w:rFonts w:asciiTheme="minorHAnsi" w:hAnsiTheme="minorHAnsi" w:cs="Arial"/>
          <w:sz w:val="22"/>
        </w:rPr>
        <w:t xml:space="preserve"> que mejor se ajuste a los datos maestrales.</w:t>
      </w:r>
    </w:p>
    <w:p w:rsidR="00882DF4" w:rsidRPr="001072F1" w:rsidRDefault="00882DF4" w:rsidP="00882DF4">
      <w:pPr>
        <w:shd w:val="clear" w:color="auto" w:fill="FFFFFF"/>
        <w:spacing w:line="276" w:lineRule="auto"/>
        <w:jc w:val="center"/>
        <w:rPr>
          <w:rFonts w:asciiTheme="minorHAnsi" w:hAnsiTheme="minorHAnsi" w:cs="Arial"/>
          <w:sz w:val="22"/>
        </w:rPr>
      </w:pPr>
      <w:r w:rsidRPr="001072F1">
        <w:rPr>
          <w:rFonts w:asciiTheme="minorHAnsi" w:hAnsiTheme="minorHAnsi" w:cs="Arial"/>
          <w:sz w:val="22"/>
        </w:rPr>
        <w:t>Yᵢ = bₒ + b₁ Xᵢ</w:t>
      </w:r>
    </w:p>
    <w:p w:rsidR="00882DF4" w:rsidRDefault="00882DF4" w:rsidP="00AC01DE">
      <w:pPr>
        <w:pStyle w:val="Prrafodelista"/>
        <w:numPr>
          <w:ilvl w:val="0"/>
          <w:numId w:val="26"/>
        </w:numPr>
        <w:spacing w:line="276" w:lineRule="auto"/>
        <w:rPr>
          <w:rFonts w:asciiTheme="minorHAnsi" w:hAnsiTheme="minorHAnsi" w:cs="Arial"/>
          <w:sz w:val="22"/>
        </w:rPr>
      </w:pPr>
      <w:r>
        <w:rPr>
          <w:rFonts w:asciiTheme="minorHAnsi" w:hAnsiTheme="minorHAnsi" w:cs="Arial"/>
          <w:sz w:val="22"/>
        </w:rPr>
        <w:t>Evaluación de recta de ecuación de regresión</w:t>
      </w:r>
    </w:p>
    <w:p w:rsidR="00F446A5" w:rsidRDefault="00F446A5" w:rsidP="00F446A5">
      <w:pPr>
        <w:pStyle w:val="Prrafodelista"/>
        <w:numPr>
          <w:ilvl w:val="1"/>
          <w:numId w:val="26"/>
        </w:numPr>
        <w:spacing w:line="276" w:lineRule="auto"/>
        <w:rPr>
          <w:rFonts w:asciiTheme="minorHAnsi" w:hAnsiTheme="minorHAnsi" w:cs="Arial"/>
          <w:sz w:val="22"/>
        </w:rPr>
      </w:pPr>
      <w:r>
        <w:rPr>
          <w:rFonts w:asciiTheme="minorHAnsi" w:hAnsiTheme="minorHAnsi" w:cs="Arial"/>
          <w:sz w:val="22"/>
        </w:rPr>
        <w:t>Verificar si existe relación lineal entre las variables</w:t>
      </w:r>
    </w:p>
    <w:p w:rsidR="00882DF4" w:rsidRDefault="00882DF4"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Formular la hipótesis</w:t>
      </w:r>
    </w:p>
    <w:p w:rsidR="00882DF4" w:rsidRDefault="00882DF4" w:rsidP="00AC01DE">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o</w:t>
      </w:r>
      <w:r>
        <w:rPr>
          <w:rFonts w:asciiTheme="minorHAnsi" w:hAnsiTheme="minorHAnsi" w:cs="Arial"/>
          <w:sz w:val="22"/>
        </w:rPr>
        <w:t>: X e Y no están relacionados linealmente.</w:t>
      </w:r>
    </w:p>
    <w:p w:rsidR="00882DF4" w:rsidRPr="00882DF4" w:rsidRDefault="00882DF4" w:rsidP="00AC01DE">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1</w:t>
      </w:r>
      <w:r>
        <w:rPr>
          <w:rFonts w:asciiTheme="minorHAnsi" w:hAnsiTheme="minorHAnsi" w:cs="Arial"/>
          <w:sz w:val="22"/>
        </w:rPr>
        <w:t>: X e Y están relacionados linealmente.</w:t>
      </w:r>
    </w:p>
    <w:p w:rsidR="00882DF4" w:rsidRDefault="00882DF4"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Elegir el nivel de significancia</w:t>
      </w:r>
    </w:p>
    <w:p w:rsidR="00882DF4" w:rsidRDefault="00882DF4"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 xml:space="preserve">Estadístico de prueba </w:t>
      </w:r>
    </w:p>
    <w:p w:rsidR="00AC01DE" w:rsidRDefault="00AC01DE" w:rsidP="00F446A5">
      <w:pPr>
        <w:pStyle w:val="Prrafodelista"/>
        <w:spacing w:line="276" w:lineRule="auto"/>
        <w:ind w:left="1416"/>
        <w:rPr>
          <w:rFonts w:asciiTheme="minorHAnsi" w:hAnsiTheme="minorHAnsi" w:cs="Arial"/>
          <w:sz w:val="22"/>
        </w:rPr>
      </w:pPr>
      <w:r w:rsidRPr="00AC01DE">
        <w:rPr>
          <w:rFonts w:asciiTheme="minorHAnsi" w:hAnsiTheme="minorHAnsi" w:cs="Arial"/>
          <w:sz w:val="22"/>
        </w:rPr>
        <w:t xml:space="preserve">En este caso se utilizará el estadístico </w:t>
      </w:r>
      <w:proofErr w:type="spellStart"/>
      <w:r w:rsidRPr="00AC01DE">
        <w:rPr>
          <w:rFonts w:asciiTheme="minorHAnsi" w:hAnsiTheme="minorHAnsi" w:cs="Arial"/>
          <w:sz w:val="22"/>
        </w:rPr>
        <w:t>t</w:t>
      </w:r>
      <w:r w:rsidRPr="00AC01DE">
        <w:rPr>
          <w:rFonts w:asciiTheme="minorHAnsi" w:hAnsiTheme="minorHAnsi" w:cs="Arial"/>
          <w:sz w:val="22"/>
          <w:vertAlign w:val="subscript"/>
        </w:rPr>
        <w:t>c</w:t>
      </w:r>
      <w:proofErr w:type="spellEnd"/>
      <w:r w:rsidRPr="00AC01DE">
        <w:rPr>
          <w:rFonts w:asciiTheme="minorHAnsi" w:hAnsiTheme="minorHAnsi" w:cs="Arial"/>
          <w:sz w:val="22"/>
        </w:rPr>
        <w:t>, dado por:</w:t>
      </w:r>
    </w:p>
    <w:p w:rsidR="00AC01DE" w:rsidRDefault="00AC01DE" w:rsidP="00AC01DE">
      <w:pPr>
        <w:pStyle w:val="Prrafodelista"/>
        <w:spacing w:line="276" w:lineRule="auto"/>
        <w:jc w:val="center"/>
        <w:rPr>
          <w:rFonts w:asciiTheme="minorHAnsi" w:hAnsiTheme="minorHAnsi" w:cs="Arial"/>
          <w:sz w:val="22"/>
        </w:rPr>
      </w:pPr>
    </w:p>
    <w:p w:rsidR="00AC01DE" w:rsidRPr="00E86E03" w:rsidRDefault="00930D6D" w:rsidP="00AC01DE">
      <w:pPr>
        <w:pStyle w:val="Prrafodelista"/>
        <w:spacing w:line="276" w:lineRule="auto"/>
        <w:jc w:val="center"/>
        <w:rPr>
          <w:lang w:val="en-US"/>
        </w:rPr>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lang w:val="en-US"/>
          </w:rPr>
          <m:t>=</m:t>
        </m:r>
        <m:f>
          <m:fPr>
            <m:ctrlPr>
              <w:rPr>
                <w:rFonts w:ascii="Cambria Math" w:hAnsi="Cambria Math"/>
                <w:i/>
              </w:rPr>
            </m:ctrlPr>
          </m:fPr>
          <m:num>
            <m:r>
              <w:rPr>
                <w:rFonts w:ascii="Cambria Math" w:hAnsi="Cambria Math"/>
              </w:rPr>
              <m:t>CMR</m:t>
            </m:r>
          </m:num>
          <m:den>
            <m:r>
              <w:rPr>
                <w:rFonts w:ascii="Cambria Math" w:hAnsi="Cambria Math"/>
              </w:rPr>
              <m:t>CME</m:t>
            </m:r>
          </m:den>
        </m:f>
      </m:oMath>
      <w:r w:rsidR="00E86E03" w:rsidRPr="00E86E03">
        <w:rPr>
          <w:lang w:val="en-US"/>
        </w:rPr>
        <w:t xml:space="preserve">  ~F</w:t>
      </w:r>
      <w:r w:rsidR="00E86E03" w:rsidRPr="00E86E03">
        <w:rPr>
          <w:vertAlign w:val="subscript"/>
          <w:lang w:val="en-US"/>
        </w:rPr>
        <w:t>1</w:t>
      </w:r>
      <w:r w:rsidR="00E86E03">
        <w:rPr>
          <w:vertAlign w:val="subscript"/>
          <w:lang w:val="en-US"/>
        </w:rPr>
        <w:t>; n-2</w:t>
      </w:r>
      <w:r w:rsidR="00E86E03" w:rsidRPr="00E86E03">
        <w:rPr>
          <w:lang w:val="en-US"/>
        </w:rPr>
        <w:t xml:space="preserve"> </w:t>
      </w:r>
    </w:p>
    <w:p w:rsidR="00AC01DE" w:rsidRPr="00E86E03" w:rsidRDefault="00AC01DE" w:rsidP="00AC01DE">
      <w:pPr>
        <w:pStyle w:val="Prrafodelista"/>
        <w:spacing w:line="276" w:lineRule="auto"/>
        <w:jc w:val="center"/>
        <w:rPr>
          <w:rFonts w:asciiTheme="minorHAnsi" w:hAnsiTheme="minorHAnsi" w:cs="Arial"/>
          <w:sz w:val="22"/>
          <w:lang w:val="en-US"/>
        </w:rPr>
      </w:pPr>
    </w:p>
    <w:p w:rsidR="00AC01DE" w:rsidRPr="00E86E03" w:rsidRDefault="00AC01DE" w:rsidP="00AC01DE">
      <w:pPr>
        <w:pStyle w:val="Prrafodelista"/>
        <w:spacing w:line="276" w:lineRule="auto"/>
        <w:rPr>
          <w:rFonts w:asciiTheme="minorHAnsi" w:hAnsiTheme="minorHAnsi" w:cs="Arial"/>
          <w:sz w:val="22"/>
          <w:lang w:val="en-US"/>
        </w:rPr>
      </w:pPr>
      <w:r w:rsidRPr="00AC01DE">
        <w:rPr>
          <w:rFonts w:asciiTheme="minorHAnsi" w:hAnsiTheme="minorHAnsi" w:cs="Arial"/>
          <w:noProof/>
          <w:sz w:val="22"/>
          <w:lang w:val="es-PE" w:eastAsia="es-PE"/>
        </w:rPr>
        <mc:AlternateContent>
          <mc:Choice Requires="wps">
            <w:drawing>
              <wp:anchor distT="0" distB="0" distL="114300" distR="114300" simplePos="0" relativeHeight="251667456" behindDoc="0" locked="0" layoutInCell="1" allowOverlap="1" wp14:anchorId="7C177A5E" wp14:editId="2BBE72EB">
                <wp:simplePos x="0" y="0"/>
                <wp:positionH relativeFrom="column">
                  <wp:posOffset>1448435</wp:posOffset>
                </wp:positionH>
                <wp:positionV relativeFrom="paragraph">
                  <wp:posOffset>135255</wp:posOffset>
                </wp:positionV>
                <wp:extent cx="3407410" cy="548005"/>
                <wp:effectExtent l="0" t="0" r="0" b="0"/>
                <wp:wrapNone/>
                <wp:docPr id="17" name="16 CuadroTexto"/>
                <wp:cNvGraphicFramePr/>
                <a:graphic xmlns:a="http://schemas.openxmlformats.org/drawingml/2006/main">
                  <a:graphicData uri="http://schemas.microsoft.com/office/word/2010/wordprocessingShape">
                    <wps:wsp>
                      <wps:cNvSpPr txBox="1"/>
                      <wps:spPr>
                        <a:xfrm>
                          <a:off x="0" y="0"/>
                          <a:ext cx="3407410" cy="548005"/>
                        </a:xfrm>
                        <a:prstGeom prst="rect">
                          <a:avLst/>
                        </a:prstGeom>
                        <a:noFill/>
                      </wps:spPr>
                      <wps:txbx>
                        <w:txbxContent>
                          <w:p w:rsidR="00930D6D" w:rsidRPr="00AC01DE" w:rsidRDefault="00930D6D" w:rsidP="00AC01DE">
                            <w:pPr>
                              <w:pStyle w:val="NormalWeb"/>
                              <w:spacing w:before="0" w:beforeAutospacing="0" w:after="0" w:afterAutospacing="0" w:line="208" w:lineRule="auto"/>
                              <w:jc w:val="center"/>
                              <w:textAlignment w:val="baseline"/>
                              <w:rPr>
                                <w:sz w:val="16"/>
                              </w:rPr>
                            </w:pPr>
                            <m:oMathPara>
                              <m:oMathParaPr>
                                <m:jc m:val="centerGroup"/>
                              </m:oMathParaPr>
                              <m:oMath>
                                <m:sSub>
                                  <m:sSubPr>
                                    <m:ctrlPr>
                                      <w:rPr>
                                        <w:rFonts w:ascii="Cambria Math" w:eastAsiaTheme="minorEastAsia" w:hAnsi="Cambria Math" w:cstheme="minorBidi"/>
                                        <w:i/>
                                        <w:iCs/>
                                        <w:color w:val="000000" w:themeColor="text1"/>
                                        <w:kern w:val="24"/>
                                        <w:sz w:val="18"/>
                                        <w:szCs w:val="28"/>
                                        <w:lang w:val="en-US"/>
                                      </w:rPr>
                                    </m:ctrlPr>
                                  </m:sSubPr>
                                  <m:e>
                                    <m:r>
                                      <w:rPr>
                                        <w:rFonts w:ascii="Cambria Math" w:hAnsi="Cambria Math" w:cstheme="minorBidi"/>
                                        <w:color w:val="000000" w:themeColor="text1"/>
                                        <w:kern w:val="24"/>
                                        <w:sz w:val="18"/>
                                        <w:szCs w:val="28"/>
                                        <w:lang w:val="en-US"/>
                                      </w:rPr>
                                      <m:t>E</m:t>
                                    </m:r>
                                  </m:e>
                                  <m:sub>
                                    <m:r>
                                      <w:rPr>
                                        <w:rFonts w:ascii="Cambria Math" w:hAnsi="Cambria Math" w:cstheme="minorBidi"/>
                                        <w:color w:val="000000" w:themeColor="text1"/>
                                        <w:kern w:val="24"/>
                                        <w:sz w:val="18"/>
                                        <w:szCs w:val="28"/>
                                        <w:lang w:val="en-US"/>
                                      </w:rPr>
                                      <m:t>xx</m:t>
                                    </m:r>
                                  </m:sub>
                                </m:sSub>
                                <m:r>
                                  <w:rPr>
                                    <w:rFonts w:ascii="Cambria Math" w:hAnsi="Cambria Math" w:cstheme="minorBidi"/>
                                    <w:color w:val="000000" w:themeColor="text1"/>
                                    <w:kern w:val="24"/>
                                    <w:sz w:val="18"/>
                                    <w:szCs w:val="28"/>
                                  </w:rPr>
                                  <m:t>=</m:t>
                                </m:r>
                                <m:nary>
                                  <m:naryPr>
                                    <m:chr m:val="∑"/>
                                    <m:subHide m:val="1"/>
                                    <m:supHide m:val="1"/>
                                    <m:ctrlPr>
                                      <w:rPr>
                                        <w:rFonts w:ascii="Cambria Math" w:eastAsiaTheme="minorEastAsia" w:hAnsi="Cambria Math" w:cstheme="minorBidi"/>
                                        <w:i/>
                                        <w:iCs/>
                                        <w:color w:val="000000" w:themeColor="text1"/>
                                        <w:kern w:val="24"/>
                                        <w:sz w:val="18"/>
                                        <w:szCs w:val="28"/>
                                      </w:rPr>
                                    </m:ctrlPr>
                                  </m:naryPr>
                                  <m:sub/>
                                  <m:sup/>
                                  <m:e>
                                    <m:sSubSup>
                                      <m:sSubSupPr>
                                        <m:ctrlPr>
                                          <w:rPr>
                                            <w:rFonts w:ascii="Cambria Math" w:eastAsiaTheme="minorEastAsia" w:hAnsi="Cambria Math" w:cstheme="minorBidi"/>
                                            <w:i/>
                                            <w:iCs/>
                                            <w:color w:val="000000" w:themeColor="text1"/>
                                            <w:kern w:val="24"/>
                                            <w:sz w:val="18"/>
                                            <w:szCs w:val="28"/>
                                          </w:rPr>
                                        </m:ctrlPr>
                                      </m:sSubSupPr>
                                      <m:e>
                                        <m:r>
                                          <w:rPr>
                                            <w:rFonts w:ascii="Cambria Math" w:hAnsi="Cambria Math" w:cstheme="minorBidi"/>
                                            <w:color w:val="000000" w:themeColor="text1"/>
                                            <w:kern w:val="24"/>
                                            <w:sz w:val="18"/>
                                            <w:szCs w:val="28"/>
                                            <w:lang w:val="en-US"/>
                                          </w:rPr>
                                          <m:t>x</m:t>
                                        </m:r>
                                      </m:e>
                                      <m:sub/>
                                      <m:sup>
                                        <m:r>
                                          <w:rPr>
                                            <w:rFonts w:ascii="Cambria Math" w:hAnsi="Cambria Math" w:cstheme="minorBidi"/>
                                            <w:color w:val="000000" w:themeColor="text1"/>
                                            <w:kern w:val="24"/>
                                            <w:sz w:val="18"/>
                                            <w:szCs w:val="28"/>
                                            <w:lang w:val="en-US"/>
                                          </w:rPr>
                                          <m:t>2</m:t>
                                        </m:r>
                                      </m:sup>
                                    </m:sSubSup>
                                    <m:r>
                                      <w:rPr>
                                        <w:rFonts w:ascii="Cambria Math" w:hAnsi="Cambria Math" w:cstheme="minorBidi"/>
                                        <w:color w:val="000000" w:themeColor="text1"/>
                                        <w:kern w:val="24"/>
                                        <w:sz w:val="18"/>
                                        <w:szCs w:val="28"/>
                                        <w:lang w:val="en-US"/>
                                      </w:rPr>
                                      <m:t>-</m:t>
                                    </m:r>
                                  </m:e>
                                </m:nary>
                                <m:f>
                                  <m:fPr>
                                    <m:ctrlPr>
                                      <w:rPr>
                                        <w:rFonts w:ascii="Cambria Math" w:eastAsiaTheme="minorEastAsia" w:hAnsi="Cambria Math" w:cstheme="minorBidi"/>
                                        <w:i/>
                                        <w:iCs/>
                                        <w:color w:val="000000" w:themeColor="text1"/>
                                        <w:kern w:val="24"/>
                                        <w:sz w:val="18"/>
                                        <w:szCs w:val="28"/>
                                      </w:rPr>
                                    </m:ctrlPr>
                                  </m:fPr>
                                  <m:num>
                                    <m:d>
                                      <m:dPr>
                                        <m:ctrlPr>
                                          <w:rPr>
                                            <w:rFonts w:ascii="Cambria Math" w:eastAsiaTheme="minorEastAsia" w:hAnsi="Cambria Math" w:cstheme="minorBidi"/>
                                            <w:i/>
                                            <w:iCs/>
                                            <w:color w:val="000000" w:themeColor="text1"/>
                                            <w:kern w:val="24"/>
                                            <w:sz w:val="18"/>
                                            <w:szCs w:val="28"/>
                                            <w:lang w:val="en-US"/>
                                          </w:rPr>
                                        </m:ctrlPr>
                                      </m:dPr>
                                      <m:e>
                                        <m:nary>
                                          <m:naryPr>
                                            <m:chr m:val="∑"/>
                                            <m:subHide m:val="1"/>
                                            <m:supHide m:val="1"/>
                                            <m:ctrlPr>
                                              <w:rPr>
                                                <w:rFonts w:ascii="Cambria Math" w:eastAsiaTheme="minorEastAsia" w:hAnsi="Cambria Math" w:cstheme="minorBidi"/>
                                                <w:i/>
                                                <w:iCs/>
                                                <w:color w:val="000000" w:themeColor="text1"/>
                                                <w:kern w:val="24"/>
                                                <w:sz w:val="18"/>
                                                <w:szCs w:val="28"/>
                                              </w:rPr>
                                            </m:ctrlPr>
                                          </m:naryPr>
                                          <m:sub/>
                                          <m:sup/>
                                          <m:e>
                                            <m:r>
                                              <w:rPr>
                                                <w:rFonts w:ascii="Cambria Math" w:hAnsi="Cambria Math" w:cstheme="minorBidi"/>
                                                <w:color w:val="000000" w:themeColor="text1"/>
                                                <w:kern w:val="24"/>
                                                <w:sz w:val="18"/>
                                                <w:szCs w:val="28"/>
                                                <w:lang w:val="en-US"/>
                                              </w:rPr>
                                              <m:t>x</m:t>
                                            </m:r>
                                          </m:e>
                                        </m:nary>
                                      </m:e>
                                    </m:d>
                                    <m:r>
                                      <w:rPr>
                                        <w:rFonts w:ascii="Cambria Math" w:hAnsi="Cambria Math" w:cstheme="minorBidi"/>
                                        <w:color w:val="000000" w:themeColor="text1"/>
                                        <w:kern w:val="24"/>
                                        <w:position w:val="8"/>
                                        <w:sz w:val="18"/>
                                        <w:szCs w:val="28"/>
                                        <w:vertAlign w:val="superscript"/>
                                        <w:lang w:val="en-US"/>
                                      </w:rPr>
                                      <m:t>2</m:t>
                                    </m:r>
                                  </m:num>
                                  <m:den>
                                    <m:r>
                                      <w:rPr>
                                        <w:rFonts w:ascii="Cambria Math" w:hAnsi="Cambria Math" w:cstheme="minorBidi"/>
                                        <w:color w:val="000000" w:themeColor="text1"/>
                                        <w:kern w:val="24"/>
                                        <w:sz w:val="18"/>
                                        <w:szCs w:val="28"/>
                                        <w:lang w:val="en-US"/>
                                      </w:rPr>
                                      <m:t>n</m:t>
                                    </m:r>
                                  </m:den>
                                </m:f>
                              </m:oMath>
                            </m:oMathPara>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16 CuadroTexto" o:spid="_x0000_s1026" type="#_x0000_t202" style="position:absolute;left:0;text-align:left;margin-left:114.05pt;margin-top:10.65pt;width:268.3pt;height:4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" filled="f" stroked="f">
                <v:textbox style="mso-fit-shape-to-text:t">
                  <w:txbxContent>
                    <w:p w:rsidR="00930D6D" w:rsidRPr="00AC01DE" w:rsidRDefault="00930D6D" w:rsidP="00AC01DE">
                      <w:pPr>
                        <w:pStyle w:val="NormalWeb"/>
                        <w:spacing w:before="0" w:beforeAutospacing="0" w:after="0" w:afterAutospacing="0" w:line="208" w:lineRule="auto"/>
                        <w:jc w:val="center"/>
                        <w:textAlignment w:val="baseline"/>
                        <w:rPr>
                          <w:sz w:val="16"/>
                        </w:rPr>
                      </w:pPr>
                      <m:oMathPara>
                        <m:oMathParaPr>
                          <m:jc m:val="centerGroup"/>
                        </m:oMathParaPr>
                        <m:oMath>
                          <m:sSub>
                            <m:sSubPr>
                              <m:ctrlPr>
                                <w:rPr>
                                  <w:rFonts w:ascii="Cambria Math" w:eastAsiaTheme="minorEastAsia" w:hAnsi="Cambria Math" w:cstheme="minorBidi"/>
                                  <w:i/>
                                  <w:iCs/>
                                  <w:color w:val="000000" w:themeColor="text1"/>
                                  <w:kern w:val="24"/>
                                  <w:sz w:val="18"/>
                                  <w:szCs w:val="28"/>
                                  <w:lang w:val="en-US"/>
                                </w:rPr>
                              </m:ctrlPr>
                            </m:sSubPr>
                            <m:e>
                              <m:r>
                                <w:rPr>
                                  <w:rFonts w:ascii="Cambria Math" w:hAnsi="Cambria Math" w:cstheme="minorBidi"/>
                                  <w:color w:val="000000" w:themeColor="text1"/>
                                  <w:kern w:val="24"/>
                                  <w:sz w:val="18"/>
                                  <w:szCs w:val="28"/>
                                  <w:lang w:val="en-US"/>
                                </w:rPr>
                                <m:t>E</m:t>
                              </m:r>
                            </m:e>
                            <m:sub>
                              <m:r>
                                <w:rPr>
                                  <w:rFonts w:ascii="Cambria Math" w:hAnsi="Cambria Math" w:cstheme="minorBidi"/>
                                  <w:color w:val="000000" w:themeColor="text1"/>
                                  <w:kern w:val="24"/>
                                  <w:sz w:val="18"/>
                                  <w:szCs w:val="28"/>
                                  <w:lang w:val="en-US"/>
                                </w:rPr>
                                <m:t>xx</m:t>
                              </m:r>
                            </m:sub>
                          </m:sSub>
                          <m:r>
                            <w:rPr>
                              <w:rFonts w:ascii="Cambria Math" w:hAnsi="Cambria Math" w:cstheme="minorBidi"/>
                              <w:color w:val="000000" w:themeColor="text1"/>
                              <w:kern w:val="24"/>
                              <w:sz w:val="18"/>
                              <w:szCs w:val="28"/>
                            </w:rPr>
                            <m:t>=</m:t>
                          </m:r>
                          <m:nary>
                            <m:naryPr>
                              <m:chr m:val="∑"/>
                              <m:subHide m:val="1"/>
                              <m:supHide m:val="1"/>
                              <m:ctrlPr>
                                <w:rPr>
                                  <w:rFonts w:ascii="Cambria Math" w:eastAsiaTheme="minorEastAsia" w:hAnsi="Cambria Math" w:cstheme="minorBidi"/>
                                  <w:i/>
                                  <w:iCs/>
                                  <w:color w:val="000000" w:themeColor="text1"/>
                                  <w:kern w:val="24"/>
                                  <w:sz w:val="18"/>
                                  <w:szCs w:val="28"/>
                                </w:rPr>
                              </m:ctrlPr>
                            </m:naryPr>
                            <m:sub/>
                            <m:sup/>
                            <m:e>
                              <m:sSubSup>
                                <m:sSubSupPr>
                                  <m:ctrlPr>
                                    <w:rPr>
                                      <w:rFonts w:ascii="Cambria Math" w:eastAsiaTheme="minorEastAsia" w:hAnsi="Cambria Math" w:cstheme="minorBidi"/>
                                      <w:i/>
                                      <w:iCs/>
                                      <w:color w:val="000000" w:themeColor="text1"/>
                                      <w:kern w:val="24"/>
                                      <w:sz w:val="18"/>
                                      <w:szCs w:val="28"/>
                                    </w:rPr>
                                  </m:ctrlPr>
                                </m:sSubSupPr>
                                <m:e>
                                  <m:r>
                                    <w:rPr>
                                      <w:rFonts w:ascii="Cambria Math" w:hAnsi="Cambria Math" w:cstheme="minorBidi"/>
                                      <w:color w:val="000000" w:themeColor="text1"/>
                                      <w:kern w:val="24"/>
                                      <w:sz w:val="18"/>
                                      <w:szCs w:val="28"/>
                                      <w:lang w:val="en-US"/>
                                    </w:rPr>
                                    <m:t>x</m:t>
                                  </m:r>
                                </m:e>
                                <m:sub/>
                                <m:sup>
                                  <m:r>
                                    <w:rPr>
                                      <w:rFonts w:ascii="Cambria Math" w:hAnsi="Cambria Math" w:cstheme="minorBidi"/>
                                      <w:color w:val="000000" w:themeColor="text1"/>
                                      <w:kern w:val="24"/>
                                      <w:sz w:val="18"/>
                                      <w:szCs w:val="28"/>
                                      <w:lang w:val="en-US"/>
                                    </w:rPr>
                                    <m:t>2</m:t>
                                  </m:r>
                                </m:sup>
                              </m:sSubSup>
                              <m:r>
                                <w:rPr>
                                  <w:rFonts w:ascii="Cambria Math" w:hAnsi="Cambria Math" w:cstheme="minorBidi"/>
                                  <w:color w:val="000000" w:themeColor="text1"/>
                                  <w:kern w:val="24"/>
                                  <w:sz w:val="18"/>
                                  <w:szCs w:val="28"/>
                                  <w:lang w:val="en-US"/>
                                </w:rPr>
                                <m:t>-</m:t>
                              </m:r>
                            </m:e>
                          </m:nary>
                          <m:f>
                            <m:fPr>
                              <m:ctrlPr>
                                <w:rPr>
                                  <w:rFonts w:ascii="Cambria Math" w:eastAsiaTheme="minorEastAsia" w:hAnsi="Cambria Math" w:cstheme="minorBidi"/>
                                  <w:i/>
                                  <w:iCs/>
                                  <w:color w:val="000000" w:themeColor="text1"/>
                                  <w:kern w:val="24"/>
                                  <w:sz w:val="18"/>
                                  <w:szCs w:val="28"/>
                                </w:rPr>
                              </m:ctrlPr>
                            </m:fPr>
                            <m:num>
                              <m:d>
                                <m:dPr>
                                  <m:ctrlPr>
                                    <w:rPr>
                                      <w:rFonts w:ascii="Cambria Math" w:eastAsiaTheme="minorEastAsia" w:hAnsi="Cambria Math" w:cstheme="minorBidi"/>
                                      <w:i/>
                                      <w:iCs/>
                                      <w:color w:val="000000" w:themeColor="text1"/>
                                      <w:kern w:val="24"/>
                                      <w:sz w:val="18"/>
                                      <w:szCs w:val="28"/>
                                      <w:lang w:val="en-US"/>
                                    </w:rPr>
                                  </m:ctrlPr>
                                </m:dPr>
                                <m:e>
                                  <m:nary>
                                    <m:naryPr>
                                      <m:chr m:val="∑"/>
                                      <m:subHide m:val="1"/>
                                      <m:supHide m:val="1"/>
                                      <m:ctrlPr>
                                        <w:rPr>
                                          <w:rFonts w:ascii="Cambria Math" w:eastAsiaTheme="minorEastAsia" w:hAnsi="Cambria Math" w:cstheme="minorBidi"/>
                                          <w:i/>
                                          <w:iCs/>
                                          <w:color w:val="000000" w:themeColor="text1"/>
                                          <w:kern w:val="24"/>
                                          <w:sz w:val="18"/>
                                          <w:szCs w:val="28"/>
                                        </w:rPr>
                                      </m:ctrlPr>
                                    </m:naryPr>
                                    <m:sub/>
                                    <m:sup/>
                                    <m:e>
                                      <m:r>
                                        <w:rPr>
                                          <w:rFonts w:ascii="Cambria Math" w:hAnsi="Cambria Math" w:cstheme="minorBidi"/>
                                          <w:color w:val="000000" w:themeColor="text1"/>
                                          <w:kern w:val="24"/>
                                          <w:sz w:val="18"/>
                                          <w:szCs w:val="28"/>
                                          <w:lang w:val="en-US"/>
                                        </w:rPr>
                                        <m:t>x</m:t>
                                      </m:r>
                                    </m:e>
                                  </m:nary>
                                </m:e>
                              </m:d>
                              <m:r>
                                <w:rPr>
                                  <w:rFonts w:ascii="Cambria Math" w:hAnsi="Cambria Math" w:cstheme="minorBidi"/>
                                  <w:color w:val="000000" w:themeColor="text1"/>
                                  <w:kern w:val="24"/>
                                  <w:position w:val="8"/>
                                  <w:sz w:val="18"/>
                                  <w:szCs w:val="28"/>
                                  <w:vertAlign w:val="superscript"/>
                                  <w:lang w:val="en-US"/>
                                </w:rPr>
                                <m:t>2</m:t>
                              </m:r>
                            </m:num>
                            <m:den>
                              <m:r>
                                <w:rPr>
                                  <w:rFonts w:ascii="Cambria Math" w:hAnsi="Cambria Math" w:cstheme="minorBidi"/>
                                  <w:color w:val="000000" w:themeColor="text1"/>
                                  <w:kern w:val="24"/>
                                  <w:sz w:val="18"/>
                                  <w:szCs w:val="28"/>
                                  <w:lang w:val="en-US"/>
                                </w:rPr>
                                <m:t>n</m:t>
                              </m:r>
                            </m:den>
                          </m:f>
                        </m:oMath>
                      </m:oMathPara>
                    </w:p>
                  </w:txbxContent>
                </v:textbox>
              </v:shape>
            </w:pict>
          </mc:Fallback>
        </mc:AlternateContent>
      </w:r>
    </w:p>
    <w:p w:rsidR="00AC01DE" w:rsidRPr="00E86E03" w:rsidRDefault="00AC01DE" w:rsidP="00AC01DE">
      <w:pPr>
        <w:pStyle w:val="Prrafodelista"/>
        <w:spacing w:line="276" w:lineRule="auto"/>
        <w:rPr>
          <w:rFonts w:asciiTheme="minorHAnsi" w:hAnsiTheme="minorHAnsi" w:cs="Arial"/>
          <w:sz w:val="22"/>
          <w:lang w:val="en-US"/>
        </w:rPr>
      </w:pPr>
    </w:p>
    <w:p w:rsidR="00AC01DE" w:rsidRPr="00E86E03" w:rsidRDefault="00AC01DE" w:rsidP="00AC01DE">
      <w:pPr>
        <w:pStyle w:val="Prrafodelista"/>
        <w:spacing w:line="276" w:lineRule="auto"/>
        <w:rPr>
          <w:rFonts w:asciiTheme="minorHAnsi" w:hAnsiTheme="minorHAnsi" w:cs="Arial"/>
          <w:sz w:val="22"/>
          <w:lang w:val="en-US"/>
        </w:rPr>
      </w:pPr>
    </w:p>
    <w:p w:rsidR="00AC01DE" w:rsidRPr="00E86E03" w:rsidRDefault="00E86E03" w:rsidP="00E86E03">
      <w:pPr>
        <w:pStyle w:val="Prrafodelista"/>
        <w:spacing w:line="276" w:lineRule="auto"/>
        <w:jc w:val="center"/>
        <w:rPr>
          <w:rFonts w:asciiTheme="minorHAnsi" w:hAnsiTheme="minorHAnsi" w:cs="Arial"/>
          <w:b/>
          <w:sz w:val="22"/>
          <w:lang w:val="es-PE"/>
        </w:rPr>
      </w:pPr>
      <w:r w:rsidRPr="00E86E03">
        <w:rPr>
          <w:rFonts w:asciiTheme="minorHAnsi" w:hAnsiTheme="minorHAnsi" w:cs="Arial"/>
          <w:b/>
          <w:sz w:val="22"/>
          <w:lang w:val="es-PE"/>
        </w:rPr>
        <w:t>Análisis de varianza para la regresión lineal simple (ANOVA)</w:t>
      </w:r>
    </w:p>
    <w:tbl>
      <w:tblPr>
        <w:tblStyle w:val="Tablaconcuadrcula"/>
        <w:tblW w:w="8851" w:type="dxa"/>
        <w:tblInd w:w="720" w:type="dxa"/>
        <w:tblLook w:val="04A0" w:firstRow="1" w:lastRow="0" w:firstColumn="1" w:lastColumn="0" w:noHBand="0" w:noVBand="1"/>
      </w:tblPr>
      <w:tblGrid>
        <w:gridCol w:w="1940"/>
        <w:gridCol w:w="1254"/>
        <w:gridCol w:w="1414"/>
        <w:gridCol w:w="1585"/>
        <w:gridCol w:w="1701"/>
        <w:gridCol w:w="957"/>
      </w:tblGrid>
      <w:tr w:rsidR="00E86E03" w:rsidTr="00E86E03">
        <w:tc>
          <w:tcPr>
            <w:tcW w:w="1940"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Fuente de variación</w:t>
            </w:r>
          </w:p>
        </w:tc>
        <w:tc>
          <w:tcPr>
            <w:tcW w:w="1254"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Suma de cuadrados</w:t>
            </w:r>
          </w:p>
        </w:tc>
        <w:tc>
          <w:tcPr>
            <w:tcW w:w="1414"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Grados de libertad</w:t>
            </w:r>
          </w:p>
        </w:tc>
        <w:tc>
          <w:tcPr>
            <w:tcW w:w="1585"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Cuadrados medios</w:t>
            </w:r>
          </w:p>
        </w:tc>
        <w:tc>
          <w:tcPr>
            <w:tcW w:w="1701"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Razón de varianzas</w:t>
            </w:r>
          </w:p>
        </w:tc>
        <w:tc>
          <w:tcPr>
            <w:tcW w:w="957" w:type="dxa"/>
          </w:tcPr>
          <w:p w:rsidR="00E86E03" w:rsidRPr="00E86E03" w:rsidRDefault="00E86E03" w:rsidP="00E86E03">
            <w:pPr>
              <w:pStyle w:val="Prrafodelista"/>
              <w:ind w:left="0"/>
              <w:contextualSpacing w:val="0"/>
              <w:jc w:val="center"/>
              <w:rPr>
                <w:rFonts w:asciiTheme="minorHAnsi" w:hAnsiTheme="minorHAnsi" w:cs="Arial"/>
                <w:b/>
                <w:sz w:val="22"/>
                <w:lang w:val="es-PE"/>
              </w:rPr>
            </w:pPr>
            <w:r w:rsidRPr="00E86E03">
              <w:rPr>
                <w:rFonts w:asciiTheme="minorHAnsi" w:hAnsiTheme="minorHAnsi" w:cs="Arial"/>
                <w:b/>
                <w:sz w:val="22"/>
                <w:lang w:val="es-PE"/>
              </w:rPr>
              <w:t>Sig.</w:t>
            </w:r>
          </w:p>
        </w:tc>
      </w:tr>
      <w:tr w:rsidR="00E86E03" w:rsidTr="00E86E03">
        <w:tc>
          <w:tcPr>
            <w:tcW w:w="1940" w:type="dxa"/>
          </w:tcPr>
          <w:p w:rsidR="00E86E03" w:rsidRDefault="00E86E03" w:rsidP="00E86E03">
            <w:pPr>
              <w:pStyle w:val="Prrafodelista"/>
              <w:ind w:left="131"/>
              <w:contextualSpacing w:val="0"/>
              <w:rPr>
                <w:rFonts w:asciiTheme="minorHAnsi" w:hAnsiTheme="minorHAnsi" w:cs="Arial"/>
                <w:sz w:val="22"/>
                <w:lang w:val="es-PE"/>
              </w:rPr>
            </w:pPr>
            <w:r>
              <w:rPr>
                <w:rFonts w:asciiTheme="minorHAnsi" w:hAnsiTheme="minorHAnsi" w:cs="Arial"/>
                <w:sz w:val="22"/>
                <w:lang w:val="es-PE"/>
              </w:rPr>
              <w:t>Regresión</w:t>
            </w:r>
          </w:p>
        </w:tc>
        <w:tc>
          <w:tcPr>
            <w:tcW w:w="125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SCR</w:t>
            </w:r>
          </w:p>
        </w:tc>
        <w:tc>
          <w:tcPr>
            <w:tcW w:w="141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1</w:t>
            </w:r>
          </w:p>
        </w:tc>
        <w:tc>
          <w:tcPr>
            <w:tcW w:w="1585"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CMR = SCR</w:t>
            </w:r>
          </w:p>
        </w:tc>
        <w:tc>
          <w:tcPr>
            <w:tcW w:w="1701" w:type="dxa"/>
          </w:tcPr>
          <w:p w:rsidR="00E86E03" w:rsidRDefault="00E86E03" w:rsidP="00E86E03">
            <w:pPr>
              <w:pStyle w:val="Prrafodelista"/>
              <w:ind w:left="0"/>
              <w:contextualSpacing w:val="0"/>
              <w:jc w:val="center"/>
              <w:rPr>
                <w:rFonts w:asciiTheme="minorHAnsi" w:hAnsiTheme="minorHAnsi" w:cs="Arial"/>
                <w:sz w:val="22"/>
                <w:lang w:val="es-PE"/>
              </w:rPr>
            </w:pPr>
          </w:p>
        </w:tc>
        <w:tc>
          <w:tcPr>
            <w:tcW w:w="957" w:type="dxa"/>
          </w:tcPr>
          <w:p w:rsidR="00E86E03" w:rsidRDefault="00E86E03" w:rsidP="00E86E03">
            <w:pPr>
              <w:pStyle w:val="Prrafodelista"/>
              <w:ind w:left="0"/>
              <w:contextualSpacing w:val="0"/>
              <w:jc w:val="center"/>
              <w:rPr>
                <w:rFonts w:asciiTheme="minorHAnsi" w:hAnsiTheme="minorHAnsi" w:cs="Arial"/>
                <w:sz w:val="22"/>
                <w:lang w:val="es-PE"/>
              </w:rPr>
            </w:pPr>
          </w:p>
        </w:tc>
      </w:tr>
      <w:tr w:rsidR="00E86E03" w:rsidTr="00E86E03">
        <w:tc>
          <w:tcPr>
            <w:tcW w:w="1940" w:type="dxa"/>
          </w:tcPr>
          <w:p w:rsidR="00E86E03" w:rsidRDefault="00E86E03" w:rsidP="00E86E03">
            <w:pPr>
              <w:pStyle w:val="Prrafodelista"/>
              <w:ind w:left="131"/>
              <w:contextualSpacing w:val="0"/>
              <w:rPr>
                <w:rFonts w:asciiTheme="minorHAnsi" w:hAnsiTheme="minorHAnsi" w:cs="Arial"/>
                <w:sz w:val="22"/>
                <w:lang w:val="es-PE"/>
              </w:rPr>
            </w:pPr>
            <w:r>
              <w:rPr>
                <w:rFonts w:asciiTheme="minorHAnsi" w:hAnsiTheme="minorHAnsi" w:cs="Arial"/>
                <w:sz w:val="22"/>
                <w:lang w:val="es-PE"/>
              </w:rPr>
              <w:t>Error o residuos</w:t>
            </w:r>
          </w:p>
        </w:tc>
        <w:tc>
          <w:tcPr>
            <w:tcW w:w="125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SCE</w:t>
            </w:r>
          </w:p>
        </w:tc>
        <w:tc>
          <w:tcPr>
            <w:tcW w:w="141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n</w:t>
            </w:r>
            <w:r>
              <w:rPr>
                <w:lang w:val="en-US"/>
              </w:rPr>
              <w:t>- 2</w:t>
            </w:r>
          </w:p>
        </w:tc>
        <w:tc>
          <w:tcPr>
            <w:tcW w:w="1585"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CME = SCE/n-2</w:t>
            </w:r>
          </w:p>
        </w:tc>
        <w:tc>
          <w:tcPr>
            <w:tcW w:w="1701" w:type="dxa"/>
          </w:tcPr>
          <w:p w:rsidR="00E86E03" w:rsidRDefault="00E86E03" w:rsidP="00E86E03">
            <w:pPr>
              <w:pStyle w:val="Prrafodelista"/>
              <w:ind w:left="0"/>
              <w:contextualSpacing w:val="0"/>
              <w:jc w:val="center"/>
              <w:rPr>
                <w:rFonts w:asciiTheme="minorHAnsi" w:hAnsiTheme="minorHAnsi" w:cs="Arial"/>
                <w:sz w:val="22"/>
                <w:lang w:val="es-PE"/>
              </w:rPr>
            </w:pPr>
            <w:proofErr w:type="spellStart"/>
            <w:r>
              <w:rPr>
                <w:rFonts w:asciiTheme="minorHAnsi" w:hAnsiTheme="minorHAnsi" w:cs="Arial"/>
                <w:sz w:val="22"/>
                <w:lang w:val="es-PE"/>
              </w:rPr>
              <w:t>Fc</w:t>
            </w:r>
            <w:proofErr w:type="spellEnd"/>
            <w:r>
              <w:rPr>
                <w:rFonts w:asciiTheme="minorHAnsi" w:hAnsiTheme="minorHAnsi" w:cs="Arial"/>
                <w:sz w:val="22"/>
                <w:lang w:val="es-PE"/>
              </w:rPr>
              <w:t xml:space="preserve"> = CMR /CME</w:t>
            </w:r>
          </w:p>
        </w:tc>
        <w:tc>
          <w:tcPr>
            <w:tcW w:w="957" w:type="dxa"/>
          </w:tcPr>
          <w:p w:rsidR="00E86E03" w:rsidRDefault="00E86E03" w:rsidP="00E86E03">
            <w:pPr>
              <w:pStyle w:val="Prrafodelista"/>
              <w:ind w:left="0"/>
              <w:contextualSpacing w:val="0"/>
              <w:jc w:val="center"/>
              <w:rPr>
                <w:rFonts w:asciiTheme="minorHAnsi" w:hAnsiTheme="minorHAnsi" w:cs="Arial"/>
                <w:sz w:val="22"/>
                <w:lang w:val="es-PE"/>
              </w:rPr>
            </w:pPr>
          </w:p>
        </w:tc>
      </w:tr>
      <w:tr w:rsidR="00E86E03" w:rsidTr="00E86E03">
        <w:tc>
          <w:tcPr>
            <w:tcW w:w="1940" w:type="dxa"/>
          </w:tcPr>
          <w:p w:rsidR="00E86E03" w:rsidRDefault="00E86E03" w:rsidP="00E86E03">
            <w:pPr>
              <w:pStyle w:val="Prrafodelista"/>
              <w:ind w:left="0"/>
              <w:contextualSpacing w:val="0"/>
              <w:rPr>
                <w:rFonts w:asciiTheme="minorHAnsi" w:hAnsiTheme="minorHAnsi" w:cs="Arial"/>
                <w:sz w:val="22"/>
                <w:lang w:val="es-PE"/>
              </w:rPr>
            </w:pPr>
            <w:r>
              <w:rPr>
                <w:rFonts w:asciiTheme="minorHAnsi" w:hAnsiTheme="minorHAnsi" w:cs="Arial"/>
                <w:sz w:val="22"/>
                <w:lang w:val="es-PE"/>
              </w:rPr>
              <w:t>Total</w:t>
            </w:r>
          </w:p>
        </w:tc>
        <w:tc>
          <w:tcPr>
            <w:tcW w:w="125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SCT</w:t>
            </w:r>
          </w:p>
        </w:tc>
        <w:tc>
          <w:tcPr>
            <w:tcW w:w="1414" w:type="dxa"/>
          </w:tcPr>
          <w:p w:rsidR="00E86E03" w:rsidRDefault="00E86E03" w:rsidP="00E86E03">
            <w:pPr>
              <w:pStyle w:val="Prrafodelista"/>
              <w:ind w:left="0"/>
              <w:contextualSpacing w:val="0"/>
              <w:jc w:val="center"/>
              <w:rPr>
                <w:rFonts w:asciiTheme="minorHAnsi" w:hAnsiTheme="minorHAnsi" w:cs="Arial"/>
                <w:sz w:val="22"/>
                <w:lang w:val="es-PE"/>
              </w:rPr>
            </w:pPr>
            <w:r>
              <w:rPr>
                <w:rFonts w:asciiTheme="minorHAnsi" w:hAnsiTheme="minorHAnsi" w:cs="Arial"/>
                <w:sz w:val="22"/>
                <w:lang w:val="es-PE"/>
              </w:rPr>
              <w:t>n-1</w:t>
            </w:r>
          </w:p>
        </w:tc>
        <w:tc>
          <w:tcPr>
            <w:tcW w:w="1585" w:type="dxa"/>
          </w:tcPr>
          <w:p w:rsidR="00E86E03" w:rsidRDefault="00E86E03" w:rsidP="00E86E03">
            <w:pPr>
              <w:pStyle w:val="Prrafodelista"/>
              <w:ind w:left="0"/>
              <w:contextualSpacing w:val="0"/>
              <w:jc w:val="center"/>
              <w:rPr>
                <w:rFonts w:asciiTheme="minorHAnsi" w:hAnsiTheme="minorHAnsi" w:cs="Arial"/>
                <w:sz w:val="22"/>
                <w:lang w:val="es-PE"/>
              </w:rPr>
            </w:pPr>
          </w:p>
        </w:tc>
        <w:tc>
          <w:tcPr>
            <w:tcW w:w="1701" w:type="dxa"/>
          </w:tcPr>
          <w:p w:rsidR="00E86E03" w:rsidRDefault="00E86E03" w:rsidP="00E86E03">
            <w:pPr>
              <w:pStyle w:val="Prrafodelista"/>
              <w:ind w:left="0"/>
              <w:contextualSpacing w:val="0"/>
              <w:jc w:val="center"/>
              <w:rPr>
                <w:rFonts w:asciiTheme="minorHAnsi" w:hAnsiTheme="minorHAnsi" w:cs="Arial"/>
                <w:sz w:val="22"/>
                <w:lang w:val="es-PE"/>
              </w:rPr>
            </w:pPr>
          </w:p>
        </w:tc>
        <w:tc>
          <w:tcPr>
            <w:tcW w:w="957" w:type="dxa"/>
          </w:tcPr>
          <w:p w:rsidR="00E86E03" w:rsidRDefault="00E86E03" w:rsidP="00E86E03">
            <w:pPr>
              <w:pStyle w:val="Prrafodelista"/>
              <w:ind w:left="0"/>
              <w:contextualSpacing w:val="0"/>
              <w:jc w:val="center"/>
              <w:rPr>
                <w:rFonts w:asciiTheme="minorHAnsi" w:hAnsiTheme="minorHAnsi" w:cs="Arial"/>
                <w:sz w:val="22"/>
                <w:lang w:val="es-PE"/>
              </w:rPr>
            </w:pPr>
          </w:p>
        </w:tc>
      </w:tr>
    </w:tbl>
    <w:p w:rsidR="00E86E03" w:rsidRPr="00E86E03" w:rsidRDefault="00E86E03" w:rsidP="00E86E03">
      <w:pPr>
        <w:pStyle w:val="Prrafodelista"/>
        <w:spacing w:line="276" w:lineRule="auto"/>
        <w:jc w:val="center"/>
        <w:rPr>
          <w:rFonts w:asciiTheme="minorHAnsi" w:hAnsiTheme="minorHAnsi" w:cs="Arial"/>
          <w:sz w:val="22"/>
          <w:lang w:val="es-PE"/>
        </w:rPr>
      </w:pPr>
    </w:p>
    <w:p w:rsidR="00AC01DE" w:rsidRDefault="00E86E03" w:rsidP="00E86E03">
      <w:pPr>
        <w:pStyle w:val="Prrafodelista"/>
        <w:spacing w:line="276" w:lineRule="auto"/>
        <w:jc w:val="center"/>
        <w:rPr>
          <w:rFonts w:asciiTheme="minorHAnsi" w:hAnsiTheme="minorHAnsi" w:cs="Arial"/>
          <w:sz w:val="22"/>
          <w:lang w:val="es-PE"/>
        </w:rPr>
      </w:pPr>
      <m:oMathPara>
        <m:oMath>
          <m:r>
            <w:rPr>
              <w:rFonts w:ascii="Cambria Math" w:hAnsi="Cambria Math" w:cs="Arial"/>
              <w:sz w:val="22"/>
              <w:lang w:val="es-PE"/>
            </w:rPr>
            <m:t>SCR=</m:t>
          </m:r>
          <m:sSub>
            <m:sSubPr>
              <m:ctrlPr>
                <w:rPr>
                  <w:rFonts w:ascii="Cambria Math" w:hAnsi="Cambria Math" w:cs="Arial"/>
                  <w:i/>
                  <w:sz w:val="22"/>
                  <w:lang w:val="es-PE"/>
                </w:rPr>
              </m:ctrlPr>
            </m:sSubPr>
            <m:e>
              <m:r>
                <w:rPr>
                  <w:rFonts w:ascii="Cambria Math" w:hAnsi="Cambria Math" w:cs="Arial"/>
                  <w:sz w:val="22"/>
                  <w:lang w:val="es-PE"/>
                </w:rPr>
                <m:t>b</m:t>
              </m:r>
            </m:e>
            <m:sub>
              <m:r>
                <w:rPr>
                  <w:rFonts w:ascii="Cambria Math" w:hAnsi="Cambria Math" w:cs="Arial"/>
                  <w:sz w:val="22"/>
                  <w:lang w:val="es-PE"/>
                </w:rPr>
                <m:t>1</m:t>
              </m:r>
            </m:sub>
          </m:sSub>
          <m:d>
            <m:dPr>
              <m:begChr m:val="["/>
              <m:endChr m:val="]"/>
              <m:ctrlPr>
                <w:rPr>
                  <w:rFonts w:ascii="Cambria Math" w:hAnsi="Cambria Math" w:cs="Arial"/>
                  <w:i/>
                  <w:sz w:val="22"/>
                  <w:lang w:val="es-PE"/>
                </w:rPr>
              </m:ctrlPr>
            </m:dPr>
            <m:e>
              <m:nary>
                <m:naryPr>
                  <m:chr m:val="∑"/>
                  <m:limLoc m:val="undOvr"/>
                  <m:subHide m:val="1"/>
                  <m:supHide m:val="1"/>
                  <m:ctrlPr>
                    <w:rPr>
                      <w:rFonts w:ascii="Cambria Math" w:hAnsi="Cambria Math" w:cs="Arial"/>
                      <w:i/>
                      <w:sz w:val="22"/>
                      <w:lang w:val="es-PE"/>
                    </w:rPr>
                  </m:ctrlPr>
                </m:naryPr>
                <m:sub/>
                <m:sup/>
                <m:e>
                  <m:r>
                    <w:rPr>
                      <w:rFonts w:ascii="Cambria Math" w:hAnsi="Cambria Math" w:cs="Arial"/>
                      <w:sz w:val="22"/>
                      <w:lang w:val="es-PE"/>
                    </w:rPr>
                    <m:t>xy</m:t>
                  </m:r>
                </m:e>
              </m:nary>
              <m:r>
                <w:rPr>
                  <w:rFonts w:ascii="Cambria Math" w:hAnsi="Cambria Math" w:cs="Arial"/>
                  <w:sz w:val="22"/>
                  <w:lang w:val="es-PE"/>
                </w:rPr>
                <m:t xml:space="preserve">- </m:t>
              </m:r>
              <m:f>
                <m:fPr>
                  <m:ctrlPr>
                    <w:rPr>
                      <w:rFonts w:ascii="Cambria Math" w:hAnsi="Cambria Math" w:cs="Arial"/>
                      <w:i/>
                      <w:sz w:val="22"/>
                      <w:lang w:val="es-PE"/>
                    </w:rPr>
                  </m:ctrlPr>
                </m:fPr>
                <m:num>
                  <m:nary>
                    <m:naryPr>
                      <m:chr m:val="∑"/>
                      <m:limLoc m:val="undOvr"/>
                      <m:subHide m:val="1"/>
                      <m:supHide m:val="1"/>
                      <m:ctrlPr>
                        <w:rPr>
                          <w:rFonts w:ascii="Cambria Math" w:hAnsi="Cambria Math" w:cs="Arial"/>
                          <w:i/>
                          <w:sz w:val="22"/>
                          <w:lang w:val="es-PE"/>
                        </w:rPr>
                      </m:ctrlPr>
                    </m:naryPr>
                    <m:sub/>
                    <m:sup/>
                    <m:e>
                      <m:r>
                        <w:rPr>
                          <w:rFonts w:ascii="Cambria Math" w:hAnsi="Cambria Math" w:cs="Arial"/>
                          <w:sz w:val="22"/>
                          <w:lang w:val="es-PE"/>
                        </w:rPr>
                        <m:t>x</m:t>
                      </m:r>
                    </m:e>
                  </m:nary>
                  <m:nary>
                    <m:naryPr>
                      <m:chr m:val="∑"/>
                      <m:limLoc m:val="undOvr"/>
                      <m:subHide m:val="1"/>
                      <m:supHide m:val="1"/>
                      <m:ctrlPr>
                        <w:rPr>
                          <w:rFonts w:ascii="Cambria Math" w:hAnsi="Cambria Math" w:cs="Arial"/>
                          <w:i/>
                          <w:sz w:val="22"/>
                          <w:lang w:val="es-PE"/>
                        </w:rPr>
                      </m:ctrlPr>
                    </m:naryPr>
                    <m:sub/>
                    <m:sup/>
                    <m:e>
                      <m:r>
                        <w:rPr>
                          <w:rFonts w:ascii="Cambria Math" w:hAnsi="Cambria Math" w:cs="Arial"/>
                          <w:sz w:val="22"/>
                          <w:lang w:val="es-PE"/>
                        </w:rPr>
                        <m:t>y</m:t>
                      </m:r>
                    </m:e>
                  </m:nary>
                </m:num>
                <m:den>
                  <m:r>
                    <w:rPr>
                      <w:rFonts w:ascii="Cambria Math" w:hAnsi="Cambria Math" w:cs="Arial"/>
                      <w:sz w:val="22"/>
                      <w:lang w:val="es-PE"/>
                    </w:rPr>
                    <m:t>n</m:t>
                  </m:r>
                </m:den>
              </m:f>
            </m:e>
          </m:d>
          <m:r>
            <w:rPr>
              <w:rFonts w:ascii="Cambria Math" w:hAnsi="Cambria Math" w:cs="Arial"/>
              <w:sz w:val="22"/>
              <w:lang w:val="es-PE"/>
            </w:rPr>
            <m:t xml:space="preserve"> </m:t>
          </m:r>
        </m:oMath>
      </m:oMathPara>
    </w:p>
    <w:p w:rsidR="00E86E03" w:rsidRDefault="00E86E03" w:rsidP="00AC01DE">
      <w:pPr>
        <w:pStyle w:val="Prrafodelista"/>
        <w:spacing w:line="276" w:lineRule="auto"/>
        <w:rPr>
          <w:rFonts w:asciiTheme="minorHAnsi" w:hAnsiTheme="minorHAnsi" w:cs="Arial"/>
          <w:sz w:val="22"/>
          <w:lang w:val="es-PE"/>
        </w:rPr>
      </w:pPr>
    </w:p>
    <w:p w:rsidR="00F446A5" w:rsidRDefault="00F446A5" w:rsidP="00F446A5">
      <w:pPr>
        <w:pStyle w:val="Prrafodelista"/>
        <w:spacing w:line="276" w:lineRule="auto"/>
        <w:jc w:val="center"/>
        <w:rPr>
          <w:rFonts w:asciiTheme="minorHAnsi" w:hAnsiTheme="minorHAnsi" w:cs="Arial"/>
          <w:sz w:val="22"/>
          <w:lang w:val="es-PE"/>
        </w:rPr>
      </w:pPr>
      <m:oMathPara>
        <m:oMath>
          <m:r>
            <w:rPr>
              <w:rFonts w:ascii="Cambria Math" w:hAnsi="Cambria Math" w:cs="Arial"/>
              <w:sz w:val="22"/>
              <w:lang w:val="es-PE"/>
            </w:rPr>
            <m:t>SCT=</m:t>
          </m:r>
          <m:d>
            <m:dPr>
              <m:begChr m:val="["/>
              <m:endChr m:val="]"/>
              <m:ctrlPr>
                <w:rPr>
                  <w:rFonts w:ascii="Cambria Math" w:hAnsi="Cambria Math" w:cs="Arial"/>
                  <w:i/>
                  <w:sz w:val="22"/>
                  <w:lang w:val="es-PE"/>
                </w:rPr>
              </m:ctrlPr>
            </m:dPr>
            <m:e>
              <m:nary>
                <m:naryPr>
                  <m:chr m:val="∑"/>
                  <m:limLoc m:val="undOvr"/>
                  <m:subHide m:val="1"/>
                  <m:supHide m:val="1"/>
                  <m:ctrlPr>
                    <w:rPr>
                      <w:rFonts w:ascii="Cambria Math" w:hAnsi="Cambria Math" w:cs="Arial"/>
                      <w:i/>
                      <w:sz w:val="22"/>
                      <w:lang w:val="es-PE"/>
                    </w:rPr>
                  </m:ctrlPr>
                </m:naryPr>
                <m:sub/>
                <m:sup/>
                <m:e>
                  <m:sSup>
                    <m:sSupPr>
                      <m:ctrlPr>
                        <w:rPr>
                          <w:rFonts w:ascii="Cambria Math" w:hAnsi="Cambria Math" w:cs="Arial"/>
                          <w:i/>
                          <w:sz w:val="22"/>
                          <w:lang w:val="es-PE"/>
                        </w:rPr>
                      </m:ctrlPr>
                    </m:sSupPr>
                    <m:e>
                      <m:r>
                        <w:rPr>
                          <w:rFonts w:ascii="Cambria Math" w:hAnsi="Cambria Math" w:cs="Arial"/>
                          <w:sz w:val="22"/>
                          <w:lang w:val="es-PE"/>
                        </w:rPr>
                        <m:t>y</m:t>
                      </m:r>
                    </m:e>
                    <m:sup>
                      <m:r>
                        <w:rPr>
                          <w:rFonts w:ascii="Cambria Math" w:hAnsi="Cambria Math" w:cs="Arial"/>
                          <w:sz w:val="22"/>
                          <w:lang w:val="es-PE"/>
                        </w:rPr>
                        <m:t>2</m:t>
                      </m:r>
                    </m:sup>
                  </m:sSup>
                </m:e>
              </m:nary>
              <m:r>
                <w:rPr>
                  <w:rFonts w:ascii="Cambria Math" w:hAnsi="Cambria Math" w:cs="Arial"/>
                  <w:sz w:val="22"/>
                  <w:lang w:val="es-PE"/>
                </w:rPr>
                <m:t xml:space="preserve">- </m:t>
              </m:r>
              <m:f>
                <m:fPr>
                  <m:ctrlPr>
                    <w:rPr>
                      <w:rFonts w:ascii="Cambria Math" w:hAnsi="Cambria Math" w:cs="Arial"/>
                      <w:i/>
                      <w:sz w:val="22"/>
                      <w:lang w:val="es-PE"/>
                    </w:rPr>
                  </m:ctrlPr>
                </m:fPr>
                <m:num>
                  <m:sSup>
                    <m:sSupPr>
                      <m:ctrlPr>
                        <w:rPr>
                          <w:rFonts w:ascii="Cambria Math" w:hAnsi="Cambria Math" w:cs="Arial"/>
                          <w:i/>
                          <w:sz w:val="22"/>
                          <w:lang w:val="es-PE"/>
                        </w:rPr>
                      </m:ctrlPr>
                    </m:sSupPr>
                    <m:e>
                      <m:r>
                        <w:rPr>
                          <w:rFonts w:ascii="Cambria Math" w:hAnsi="Cambria Math" w:cs="Arial"/>
                          <w:sz w:val="22"/>
                          <w:lang w:val="es-PE"/>
                        </w:rPr>
                        <m:t>(</m:t>
                      </m:r>
                      <m:nary>
                        <m:naryPr>
                          <m:chr m:val="∑"/>
                          <m:limLoc m:val="undOvr"/>
                          <m:subHide m:val="1"/>
                          <m:supHide m:val="1"/>
                          <m:ctrlPr>
                            <w:rPr>
                              <w:rFonts w:ascii="Cambria Math" w:hAnsi="Cambria Math" w:cs="Arial"/>
                              <w:i/>
                              <w:sz w:val="22"/>
                              <w:lang w:val="es-PE"/>
                            </w:rPr>
                          </m:ctrlPr>
                        </m:naryPr>
                        <m:sub/>
                        <m:sup/>
                        <m:e>
                          <m:r>
                            <w:rPr>
                              <w:rFonts w:ascii="Cambria Math" w:hAnsi="Cambria Math" w:cs="Arial"/>
                              <w:sz w:val="22"/>
                              <w:lang w:val="es-PE"/>
                            </w:rPr>
                            <m:t>y)</m:t>
                          </m:r>
                        </m:e>
                      </m:nary>
                    </m:e>
                    <m:sup>
                      <m:r>
                        <w:rPr>
                          <w:rFonts w:ascii="Cambria Math" w:hAnsi="Cambria Math" w:cs="Arial"/>
                          <w:sz w:val="22"/>
                          <w:lang w:val="es-PE"/>
                        </w:rPr>
                        <m:t>2</m:t>
                      </m:r>
                    </m:sup>
                  </m:sSup>
                </m:num>
                <m:den>
                  <m:r>
                    <w:rPr>
                      <w:rFonts w:ascii="Cambria Math" w:hAnsi="Cambria Math" w:cs="Arial"/>
                      <w:sz w:val="22"/>
                      <w:lang w:val="es-PE"/>
                    </w:rPr>
                    <m:t>n</m:t>
                  </m:r>
                </m:den>
              </m:f>
            </m:e>
          </m:d>
          <m:r>
            <w:rPr>
              <w:rFonts w:ascii="Cambria Math" w:hAnsi="Cambria Math" w:cs="Arial"/>
              <w:sz w:val="22"/>
              <w:lang w:val="es-PE"/>
            </w:rPr>
            <m:t xml:space="preserve"> </m:t>
          </m:r>
        </m:oMath>
      </m:oMathPara>
    </w:p>
    <w:p w:rsidR="00E86E03" w:rsidRPr="00AC01DE" w:rsidRDefault="00E86E03" w:rsidP="00AC01DE">
      <w:pPr>
        <w:pStyle w:val="Prrafodelista"/>
        <w:spacing w:line="276" w:lineRule="auto"/>
        <w:rPr>
          <w:rFonts w:asciiTheme="minorHAnsi" w:hAnsiTheme="minorHAnsi" w:cs="Arial"/>
          <w:sz w:val="22"/>
          <w:lang w:val="es-PE"/>
        </w:rPr>
      </w:pPr>
    </w:p>
    <w:p w:rsidR="00F446A5" w:rsidRPr="00F446A5" w:rsidRDefault="00882DF4"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Decisión</w:t>
      </w:r>
    </w:p>
    <w:p w:rsidR="00F446A5" w:rsidRDefault="00F446A5" w:rsidP="00F446A5">
      <w:pPr>
        <w:pStyle w:val="Prrafodelista"/>
        <w:numPr>
          <w:ilvl w:val="1"/>
          <w:numId w:val="26"/>
        </w:numPr>
        <w:spacing w:line="276" w:lineRule="auto"/>
        <w:rPr>
          <w:rFonts w:asciiTheme="minorHAnsi" w:hAnsiTheme="minorHAnsi" w:cs="Arial"/>
          <w:sz w:val="22"/>
        </w:rPr>
      </w:pPr>
      <w:r>
        <w:rPr>
          <w:rFonts w:asciiTheme="minorHAnsi" w:hAnsiTheme="minorHAnsi" w:cs="Arial"/>
          <w:sz w:val="22"/>
        </w:rPr>
        <w:t>Verificar si β</w:t>
      </w:r>
      <w:r w:rsidR="006B36AF">
        <w:rPr>
          <w:rFonts w:asciiTheme="minorHAnsi" w:hAnsiTheme="minorHAnsi" w:cs="Arial"/>
          <w:sz w:val="22"/>
          <w:vertAlign w:val="subscript"/>
        </w:rPr>
        <w:t>1</w:t>
      </w:r>
      <w:r>
        <w:rPr>
          <w:rFonts w:asciiTheme="minorHAnsi" w:hAnsiTheme="minorHAnsi" w:cs="Arial"/>
          <w:sz w:val="22"/>
        </w:rPr>
        <w:t>=0</w:t>
      </w:r>
    </w:p>
    <w:p w:rsidR="00F446A5" w:rsidRDefault="00F446A5"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Formular la hipótesis</w:t>
      </w:r>
    </w:p>
    <w:p w:rsidR="00F446A5" w:rsidRDefault="00F446A5" w:rsidP="00F446A5">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o</w:t>
      </w:r>
      <w:r>
        <w:rPr>
          <w:rFonts w:asciiTheme="minorHAnsi" w:hAnsiTheme="minorHAnsi" w:cs="Arial"/>
          <w:sz w:val="22"/>
        </w:rPr>
        <w:t>: β</w:t>
      </w:r>
      <w:r w:rsidR="006B36AF">
        <w:rPr>
          <w:rFonts w:asciiTheme="minorHAnsi" w:hAnsiTheme="minorHAnsi" w:cs="Arial"/>
          <w:sz w:val="22"/>
          <w:vertAlign w:val="subscript"/>
        </w:rPr>
        <w:t>1</w:t>
      </w:r>
      <w:r>
        <w:rPr>
          <w:rFonts w:asciiTheme="minorHAnsi" w:hAnsiTheme="minorHAnsi" w:cs="Arial"/>
          <w:sz w:val="22"/>
        </w:rPr>
        <w:t>=0</w:t>
      </w:r>
    </w:p>
    <w:p w:rsidR="00F446A5" w:rsidRPr="00882DF4" w:rsidRDefault="00F446A5" w:rsidP="00F446A5">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1</w:t>
      </w:r>
      <w:r>
        <w:rPr>
          <w:rFonts w:asciiTheme="minorHAnsi" w:hAnsiTheme="minorHAnsi" w:cs="Arial"/>
          <w:sz w:val="22"/>
        </w:rPr>
        <w:t>: β</w:t>
      </w:r>
      <w:r w:rsidR="006B36AF">
        <w:rPr>
          <w:rFonts w:asciiTheme="minorHAnsi" w:hAnsiTheme="minorHAnsi" w:cs="Arial"/>
          <w:sz w:val="22"/>
          <w:vertAlign w:val="subscript"/>
        </w:rPr>
        <w:t>1</w:t>
      </w:r>
      <w:r>
        <w:rPr>
          <w:rFonts w:asciiTheme="minorHAnsi" w:hAnsiTheme="minorHAnsi" w:cs="Arial"/>
          <w:sz w:val="22"/>
        </w:rPr>
        <w:t>≠0</w:t>
      </w:r>
    </w:p>
    <w:p w:rsidR="00F446A5" w:rsidRDefault="00F446A5"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Elegir el nivel de significancia</w:t>
      </w:r>
    </w:p>
    <w:p w:rsidR="00F446A5" w:rsidRDefault="00F446A5" w:rsidP="00F446A5">
      <w:pPr>
        <w:pStyle w:val="Prrafodelista"/>
        <w:numPr>
          <w:ilvl w:val="2"/>
          <w:numId w:val="26"/>
        </w:numPr>
        <w:spacing w:line="276" w:lineRule="auto"/>
        <w:rPr>
          <w:rFonts w:asciiTheme="minorHAnsi" w:hAnsiTheme="minorHAnsi" w:cs="Arial"/>
          <w:sz w:val="22"/>
        </w:rPr>
      </w:pPr>
      <w:r>
        <w:rPr>
          <w:rFonts w:asciiTheme="minorHAnsi" w:hAnsiTheme="minorHAnsi" w:cs="Arial"/>
          <w:sz w:val="22"/>
        </w:rPr>
        <w:t xml:space="preserve">Estadístico de prueba </w:t>
      </w:r>
    </w:p>
    <w:p w:rsidR="00F446A5" w:rsidRPr="006B36AF" w:rsidRDefault="00930D6D" w:rsidP="006B36AF">
      <w:pPr>
        <w:pStyle w:val="Prrafodelista"/>
        <w:spacing w:line="276" w:lineRule="auto"/>
        <w:ind w:left="1440"/>
        <w:jc w:val="center"/>
        <w:rPr>
          <w:rFonts w:asciiTheme="minorHAnsi" w:hAnsiTheme="minorHAnsi" w:cs="Arial"/>
          <w:sz w:val="22"/>
          <w:lang w:val="en-US"/>
        </w:rPr>
      </w:pPr>
      <m:oMath>
        <m:sSub>
          <m:sSubPr>
            <m:ctrlPr>
              <w:rPr>
                <w:rFonts w:ascii="Cambria Math" w:hAnsi="Cambria Math" w:cs="Arial"/>
                <w:i/>
                <w:sz w:val="22"/>
              </w:rPr>
            </m:ctrlPr>
          </m:sSubPr>
          <m:e>
            <m:r>
              <w:rPr>
                <w:rFonts w:ascii="Cambria Math" w:hAnsi="Cambria Math" w:cs="Arial"/>
                <w:sz w:val="22"/>
              </w:rPr>
              <m:t>t</m:t>
            </m:r>
          </m:e>
          <m:sub>
            <m:r>
              <w:rPr>
                <w:rFonts w:ascii="Cambria Math" w:hAnsi="Cambria Math" w:cs="Arial"/>
                <w:sz w:val="22"/>
              </w:rPr>
              <m:t>c</m:t>
            </m:r>
          </m:sub>
        </m:sSub>
        <m:r>
          <w:rPr>
            <w:rFonts w:ascii="Cambria Math" w:hAnsi="Cambria Math" w:cs="Arial"/>
            <w:sz w:val="22"/>
            <w:lang w:val="en-US"/>
          </w:rPr>
          <m:t>=</m:t>
        </m:r>
        <m:f>
          <m:fPr>
            <m:ctrlPr>
              <w:rPr>
                <w:rFonts w:ascii="Cambria Math" w:hAnsi="Cambria Math" w:cs="Arial"/>
                <w:i/>
                <w:sz w:val="22"/>
              </w:rPr>
            </m:ctrlPr>
          </m:fPr>
          <m:num>
            <m:sSub>
              <m:sSubPr>
                <m:ctrlPr>
                  <w:rPr>
                    <w:rFonts w:ascii="Cambria Math" w:hAnsi="Cambria Math" w:cs="Arial"/>
                    <w:i/>
                    <w:sz w:val="22"/>
                  </w:rPr>
                </m:ctrlPr>
              </m:sSubPr>
              <m:e>
                <m:r>
                  <w:rPr>
                    <w:rFonts w:ascii="Cambria Math" w:hAnsi="Cambria Math" w:cs="Arial"/>
                    <w:sz w:val="22"/>
                  </w:rPr>
                  <m:t>b</m:t>
                </m:r>
              </m:e>
              <m:sub>
                <m:r>
                  <w:rPr>
                    <w:rFonts w:ascii="Cambria Math" w:hAnsi="Cambria Math" w:cs="Arial"/>
                    <w:sz w:val="22"/>
                  </w:rPr>
                  <m:t>1</m:t>
                </m:r>
              </m:sub>
            </m:sSub>
            <m:r>
              <w:rPr>
                <w:rFonts w:ascii="Cambria Math" w:hAnsi="Cambria Math" w:cs="Arial"/>
                <w:sz w:val="22"/>
                <w:lang w:val="en-US"/>
              </w:rPr>
              <m:t xml:space="preserve">- </m:t>
            </m:r>
            <m:sSub>
              <m:sSubPr>
                <m:ctrlPr>
                  <w:rPr>
                    <w:rFonts w:ascii="Cambria Math" w:hAnsi="Cambria Math" w:cs="Arial"/>
                    <w:i/>
                    <w:sz w:val="22"/>
                  </w:rPr>
                </m:ctrlPr>
              </m:sSubPr>
              <m:e>
                <m:r>
                  <w:rPr>
                    <w:rFonts w:ascii="Cambria Math" w:hAnsi="Cambria Math" w:cs="Arial"/>
                    <w:sz w:val="22"/>
                  </w:rPr>
                  <m:t>β</m:t>
                </m:r>
              </m:e>
              <m:sub>
                <m:r>
                  <w:rPr>
                    <w:rFonts w:ascii="Cambria Math" w:hAnsi="Cambria Math" w:cs="Arial"/>
                    <w:sz w:val="22"/>
                  </w:rPr>
                  <m:t>1</m:t>
                </m:r>
              </m:sub>
            </m:sSub>
          </m:num>
          <m:den>
            <m:rad>
              <m:radPr>
                <m:degHide m:val="1"/>
                <m:ctrlPr>
                  <w:rPr>
                    <w:rFonts w:ascii="Cambria Math" w:hAnsi="Cambria Math" w:cs="Arial"/>
                    <w:i/>
                    <w:sz w:val="22"/>
                  </w:rPr>
                </m:ctrlPr>
              </m:radPr>
              <m:deg/>
              <m:e>
                <m:f>
                  <m:fPr>
                    <m:ctrlPr>
                      <w:rPr>
                        <w:rFonts w:ascii="Cambria Math" w:hAnsi="Cambria Math" w:cs="Arial"/>
                        <w:i/>
                        <w:sz w:val="22"/>
                      </w:rPr>
                    </m:ctrlPr>
                  </m:fPr>
                  <m:num>
                    <m:r>
                      <w:rPr>
                        <w:rFonts w:ascii="Cambria Math" w:hAnsi="Cambria Math" w:cs="Arial"/>
                        <w:sz w:val="22"/>
                      </w:rPr>
                      <m:t>CME</m:t>
                    </m:r>
                  </m:num>
                  <m:den>
                    <m:sSub>
                      <m:sSubPr>
                        <m:ctrlPr>
                          <w:rPr>
                            <w:rFonts w:ascii="Cambria Math" w:hAnsi="Cambria Math" w:cs="Arial"/>
                            <w:i/>
                            <w:sz w:val="22"/>
                          </w:rPr>
                        </m:ctrlPr>
                      </m:sSubPr>
                      <m:e>
                        <m:r>
                          <w:rPr>
                            <w:rFonts w:ascii="Cambria Math" w:hAnsi="Cambria Math" w:cs="Arial"/>
                            <w:sz w:val="22"/>
                          </w:rPr>
                          <m:t>E</m:t>
                        </m:r>
                      </m:e>
                      <m:sub>
                        <m:r>
                          <w:rPr>
                            <w:rFonts w:ascii="Cambria Math" w:hAnsi="Cambria Math" w:cs="Arial"/>
                            <w:sz w:val="22"/>
                          </w:rPr>
                          <m:t>xx</m:t>
                        </m:r>
                      </m:sub>
                    </m:sSub>
                  </m:den>
                </m:f>
              </m:e>
            </m:rad>
          </m:den>
        </m:f>
      </m:oMath>
      <w:r w:rsidR="006B36AF" w:rsidRPr="006B36AF">
        <w:rPr>
          <w:rFonts w:asciiTheme="minorHAnsi" w:hAnsiTheme="minorHAnsi" w:cs="Arial"/>
          <w:sz w:val="22"/>
          <w:lang w:val="en-US"/>
        </w:rPr>
        <w:t xml:space="preserve">   </w:t>
      </w:r>
      <w:r w:rsidR="006B36AF" w:rsidRPr="00E86E03">
        <w:rPr>
          <w:lang w:val="en-US"/>
        </w:rPr>
        <w:t>~</w:t>
      </w:r>
      <w:r w:rsidR="006B36AF">
        <w:rPr>
          <w:lang w:val="en-US"/>
        </w:rPr>
        <w:t>t</w:t>
      </w:r>
      <w:r w:rsidR="006B36AF">
        <w:rPr>
          <w:vertAlign w:val="subscript"/>
          <w:lang w:val="en-US"/>
        </w:rPr>
        <w:t>n-2</w:t>
      </w:r>
    </w:p>
    <w:p w:rsidR="006B36AF" w:rsidRPr="006B36AF" w:rsidRDefault="006B36AF" w:rsidP="006B36AF">
      <w:pPr>
        <w:pStyle w:val="Prrafodelista"/>
        <w:spacing w:line="276" w:lineRule="auto"/>
        <w:ind w:left="1440"/>
        <w:jc w:val="center"/>
        <w:rPr>
          <w:rFonts w:asciiTheme="minorHAnsi" w:hAnsiTheme="minorHAnsi" w:cs="Arial"/>
          <w:sz w:val="22"/>
          <w:lang w:val="en-US"/>
        </w:rPr>
      </w:pPr>
    </w:p>
    <w:p w:rsidR="006B36AF" w:rsidRPr="006B36AF" w:rsidRDefault="00930D6D" w:rsidP="006B36AF">
      <w:pPr>
        <w:pStyle w:val="Prrafodelista"/>
        <w:spacing w:line="276" w:lineRule="auto"/>
        <w:ind w:left="1440"/>
        <w:jc w:val="center"/>
        <w:rPr>
          <w:rFonts w:asciiTheme="minorHAnsi" w:hAnsiTheme="minorHAnsi" w:cs="Arial"/>
          <w:sz w:val="22"/>
          <w:lang w:val="en-US"/>
        </w:rPr>
      </w:pPr>
      <m:oMath>
        <m:sSub>
          <m:sSubPr>
            <m:ctrlPr>
              <w:rPr>
                <w:rFonts w:ascii="Cambria Math" w:hAnsi="Cambria Math" w:cs="Arial"/>
                <w:i/>
                <w:sz w:val="22"/>
              </w:rPr>
            </m:ctrlPr>
          </m:sSubPr>
          <m:e>
            <m:r>
              <w:rPr>
                <w:rFonts w:ascii="Cambria Math" w:hAnsi="Cambria Math" w:cs="Arial"/>
                <w:sz w:val="22"/>
              </w:rPr>
              <m:t>E</m:t>
            </m:r>
          </m:e>
          <m:sub>
            <m:r>
              <w:rPr>
                <w:rFonts w:ascii="Cambria Math" w:hAnsi="Cambria Math" w:cs="Arial"/>
                <w:sz w:val="22"/>
              </w:rPr>
              <m:t>xx</m:t>
            </m:r>
          </m:sub>
        </m:sSub>
        <m:r>
          <w:rPr>
            <w:rFonts w:ascii="Cambria Math" w:hAnsi="Cambria Math" w:cs="Arial"/>
            <w:sz w:val="22"/>
            <w:lang w:val="en-US"/>
          </w:rPr>
          <m:t>=</m:t>
        </m:r>
        <m:nary>
          <m:naryPr>
            <m:chr m:val="∑"/>
            <m:limLoc m:val="undOvr"/>
            <m:subHide m:val="1"/>
            <m:supHide m:val="1"/>
            <m:ctrlPr>
              <w:rPr>
                <w:rFonts w:ascii="Cambria Math" w:hAnsi="Cambria Math" w:cs="Arial"/>
                <w:i/>
                <w:sz w:val="22"/>
                <w:lang w:val="es-PE"/>
              </w:rPr>
            </m:ctrlPr>
          </m:naryPr>
          <m:sub/>
          <m:sup/>
          <m:e>
            <m:sSup>
              <m:sSupPr>
                <m:ctrlPr>
                  <w:rPr>
                    <w:rFonts w:ascii="Cambria Math" w:hAnsi="Cambria Math" w:cs="Arial"/>
                    <w:i/>
                    <w:sz w:val="22"/>
                    <w:lang w:val="es-PE"/>
                  </w:rPr>
                </m:ctrlPr>
              </m:sSupPr>
              <m:e>
                <m:r>
                  <w:rPr>
                    <w:rFonts w:ascii="Cambria Math" w:hAnsi="Cambria Math" w:cs="Arial"/>
                    <w:sz w:val="22"/>
                    <w:lang w:val="es-PE"/>
                  </w:rPr>
                  <m:t>x</m:t>
                </m:r>
              </m:e>
              <m:sup>
                <m:r>
                  <w:rPr>
                    <w:rFonts w:ascii="Cambria Math" w:hAnsi="Cambria Math" w:cs="Arial"/>
                    <w:sz w:val="22"/>
                    <w:lang w:val="es-PE"/>
                  </w:rPr>
                  <m:t>2</m:t>
                </m:r>
              </m:sup>
            </m:sSup>
          </m:e>
        </m:nary>
        <m:r>
          <w:rPr>
            <w:rFonts w:ascii="Cambria Math" w:hAnsi="Cambria Math" w:cs="Arial"/>
            <w:sz w:val="22"/>
            <w:lang w:val="es-PE"/>
          </w:rPr>
          <m:t xml:space="preserve">- </m:t>
        </m:r>
        <m:f>
          <m:fPr>
            <m:ctrlPr>
              <w:rPr>
                <w:rFonts w:ascii="Cambria Math" w:hAnsi="Cambria Math" w:cs="Arial"/>
                <w:i/>
                <w:sz w:val="22"/>
                <w:lang w:val="es-PE"/>
              </w:rPr>
            </m:ctrlPr>
          </m:fPr>
          <m:num>
            <m:sSup>
              <m:sSupPr>
                <m:ctrlPr>
                  <w:rPr>
                    <w:rFonts w:ascii="Cambria Math" w:hAnsi="Cambria Math" w:cs="Arial"/>
                    <w:i/>
                    <w:sz w:val="22"/>
                    <w:lang w:val="es-PE"/>
                  </w:rPr>
                </m:ctrlPr>
              </m:sSupPr>
              <m:e>
                <m:r>
                  <w:rPr>
                    <w:rFonts w:ascii="Cambria Math" w:hAnsi="Cambria Math" w:cs="Arial"/>
                    <w:sz w:val="22"/>
                    <w:lang w:val="es-PE"/>
                  </w:rPr>
                  <m:t>(</m:t>
                </m:r>
                <m:nary>
                  <m:naryPr>
                    <m:chr m:val="∑"/>
                    <m:limLoc m:val="undOvr"/>
                    <m:subHide m:val="1"/>
                    <m:supHide m:val="1"/>
                    <m:ctrlPr>
                      <w:rPr>
                        <w:rFonts w:ascii="Cambria Math" w:hAnsi="Cambria Math" w:cs="Arial"/>
                        <w:i/>
                        <w:sz w:val="22"/>
                        <w:lang w:val="es-PE"/>
                      </w:rPr>
                    </m:ctrlPr>
                  </m:naryPr>
                  <m:sub/>
                  <m:sup/>
                  <m:e>
                    <m:r>
                      <w:rPr>
                        <w:rFonts w:ascii="Cambria Math" w:hAnsi="Cambria Math" w:cs="Arial"/>
                        <w:sz w:val="22"/>
                        <w:lang w:val="es-PE"/>
                      </w:rPr>
                      <m:t>x)</m:t>
                    </m:r>
                  </m:e>
                </m:nary>
              </m:e>
              <m:sup>
                <m:r>
                  <w:rPr>
                    <w:rFonts w:ascii="Cambria Math" w:hAnsi="Cambria Math" w:cs="Arial"/>
                    <w:sz w:val="22"/>
                    <w:lang w:val="es-PE"/>
                  </w:rPr>
                  <m:t>2</m:t>
                </m:r>
              </m:sup>
            </m:sSup>
          </m:num>
          <m:den>
            <m:r>
              <w:rPr>
                <w:rFonts w:ascii="Cambria Math" w:hAnsi="Cambria Math" w:cs="Arial"/>
                <w:sz w:val="22"/>
                <w:lang w:val="es-PE"/>
              </w:rPr>
              <m:t>n</m:t>
            </m:r>
          </m:den>
        </m:f>
      </m:oMath>
      <w:r w:rsidR="006B36AF">
        <w:rPr>
          <w:rFonts w:asciiTheme="minorHAnsi" w:hAnsiTheme="minorHAnsi" w:cs="Arial"/>
          <w:sz w:val="22"/>
          <w:lang w:val="en-US"/>
        </w:rPr>
        <w:t xml:space="preserve"> </w:t>
      </w:r>
    </w:p>
    <w:p w:rsidR="006B36AF" w:rsidRPr="00F446A5" w:rsidRDefault="006B36AF" w:rsidP="006B36AF">
      <w:pPr>
        <w:pStyle w:val="Prrafodelista"/>
        <w:numPr>
          <w:ilvl w:val="2"/>
          <w:numId w:val="26"/>
        </w:numPr>
        <w:spacing w:line="276" w:lineRule="auto"/>
        <w:rPr>
          <w:rFonts w:asciiTheme="minorHAnsi" w:hAnsiTheme="minorHAnsi" w:cs="Arial"/>
          <w:sz w:val="22"/>
        </w:rPr>
      </w:pPr>
      <w:r>
        <w:rPr>
          <w:rFonts w:asciiTheme="minorHAnsi" w:hAnsiTheme="minorHAnsi" w:cs="Arial"/>
          <w:sz w:val="22"/>
        </w:rPr>
        <w:t>Decisión</w:t>
      </w:r>
    </w:p>
    <w:p w:rsidR="006B36AF" w:rsidRPr="006B36AF" w:rsidRDefault="006B36AF" w:rsidP="006B36AF">
      <w:pPr>
        <w:pStyle w:val="Prrafodelista"/>
        <w:spacing w:line="276" w:lineRule="auto"/>
        <w:ind w:left="1440"/>
        <w:jc w:val="center"/>
        <w:rPr>
          <w:rFonts w:asciiTheme="minorHAnsi" w:hAnsiTheme="minorHAnsi" w:cs="Arial"/>
          <w:sz w:val="22"/>
          <w:lang w:val="en-US"/>
        </w:rPr>
      </w:pPr>
    </w:p>
    <w:p w:rsidR="006B36AF" w:rsidRDefault="006B36AF" w:rsidP="006B36AF">
      <w:pPr>
        <w:pStyle w:val="Prrafodelista"/>
        <w:numPr>
          <w:ilvl w:val="1"/>
          <w:numId w:val="26"/>
        </w:numPr>
        <w:spacing w:line="276" w:lineRule="auto"/>
        <w:rPr>
          <w:rFonts w:asciiTheme="minorHAnsi" w:hAnsiTheme="minorHAnsi" w:cs="Arial"/>
          <w:sz w:val="22"/>
        </w:rPr>
      </w:pPr>
      <w:r>
        <w:rPr>
          <w:rFonts w:asciiTheme="minorHAnsi" w:hAnsiTheme="minorHAnsi" w:cs="Arial"/>
          <w:sz w:val="22"/>
        </w:rPr>
        <w:t xml:space="preserve">Verificar si la recta pasa por el origen </w:t>
      </w:r>
    </w:p>
    <w:p w:rsidR="006B36AF" w:rsidRDefault="006B36AF" w:rsidP="006B36AF">
      <w:pPr>
        <w:pStyle w:val="Prrafodelista"/>
        <w:numPr>
          <w:ilvl w:val="2"/>
          <w:numId w:val="26"/>
        </w:numPr>
        <w:spacing w:line="276" w:lineRule="auto"/>
        <w:rPr>
          <w:rFonts w:asciiTheme="minorHAnsi" w:hAnsiTheme="minorHAnsi" w:cs="Arial"/>
          <w:sz w:val="22"/>
        </w:rPr>
      </w:pPr>
      <w:r>
        <w:rPr>
          <w:rFonts w:asciiTheme="minorHAnsi" w:hAnsiTheme="minorHAnsi" w:cs="Arial"/>
          <w:sz w:val="22"/>
        </w:rPr>
        <w:t>Formular la hipótesis</w:t>
      </w:r>
    </w:p>
    <w:p w:rsidR="006B36AF" w:rsidRDefault="006B36AF" w:rsidP="006B36AF">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o</w:t>
      </w:r>
      <w:r>
        <w:rPr>
          <w:rFonts w:asciiTheme="minorHAnsi" w:hAnsiTheme="minorHAnsi" w:cs="Arial"/>
          <w:sz w:val="22"/>
        </w:rPr>
        <w:t>: β</w:t>
      </w:r>
      <w:r>
        <w:rPr>
          <w:rFonts w:asciiTheme="minorHAnsi" w:hAnsiTheme="minorHAnsi" w:cs="Arial"/>
          <w:sz w:val="22"/>
          <w:vertAlign w:val="subscript"/>
        </w:rPr>
        <w:t>0</w:t>
      </w:r>
      <w:r>
        <w:rPr>
          <w:rFonts w:asciiTheme="minorHAnsi" w:hAnsiTheme="minorHAnsi" w:cs="Arial"/>
          <w:sz w:val="22"/>
        </w:rPr>
        <w:t>=0</w:t>
      </w:r>
    </w:p>
    <w:p w:rsidR="006B36AF" w:rsidRPr="00882DF4" w:rsidRDefault="006B36AF" w:rsidP="006B36AF">
      <w:pPr>
        <w:pStyle w:val="Prrafodelista"/>
        <w:spacing w:line="276" w:lineRule="auto"/>
        <w:ind w:left="1416"/>
        <w:rPr>
          <w:rFonts w:asciiTheme="minorHAnsi" w:hAnsiTheme="minorHAnsi" w:cs="Arial"/>
          <w:sz w:val="22"/>
        </w:rPr>
      </w:pPr>
      <w:r>
        <w:rPr>
          <w:rFonts w:asciiTheme="minorHAnsi" w:hAnsiTheme="minorHAnsi" w:cs="Arial"/>
          <w:sz w:val="22"/>
        </w:rPr>
        <w:t>H</w:t>
      </w:r>
      <w:r w:rsidRPr="00882DF4">
        <w:rPr>
          <w:rFonts w:asciiTheme="minorHAnsi" w:hAnsiTheme="minorHAnsi" w:cs="Arial"/>
          <w:sz w:val="22"/>
          <w:vertAlign w:val="subscript"/>
        </w:rPr>
        <w:t>1</w:t>
      </w:r>
      <w:r>
        <w:rPr>
          <w:rFonts w:asciiTheme="minorHAnsi" w:hAnsiTheme="minorHAnsi" w:cs="Arial"/>
          <w:sz w:val="22"/>
        </w:rPr>
        <w:t>: β</w:t>
      </w:r>
      <w:r>
        <w:rPr>
          <w:rFonts w:asciiTheme="minorHAnsi" w:hAnsiTheme="minorHAnsi" w:cs="Arial"/>
          <w:sz w:val="22"/>
          <w:vertAlign w:val="subscript"/>
        </w:rPr>
        <w:t>0</w:t>
      </w:r>
      <w:r>
        <w:rPr>
          <w:rFonts w:asciiTheme="minorHAnsi" w:hAnsiTheme="minorHAnsi" w:cs="Arial"/>
          <w:sz w:val="22"/>
        </w:rPr>
        <w:t>≠0</w:t>
      </w:r>
    </w:p>
    <w:p w:rsidR="006B36AF" w:rsidRDefault="006B36AF" w:rsidP="006B36AF">
      <w:pPr>
        <w:pStyle w:val="Prrafodelista"/>
        <w:numPr>
          <w:ilvl w:val="2"/>
          <w:numId w:val="26"/>
        </w:numPr>
        <w:spacing w:line="276" w:lineRule="auto"/>
        <w:rPr>
          <w:rFonts w:asciiTheme="minorHAnsi" w:hAnsiTheme="minorHAnsi" w:cs="Arial"/>
          <w:sz w:val="22"/>
        </w:rPr>
      </w:pPr>
      <w:r>
        <w:rPr>
          <w:rFonts w:asciiTheme="minorHAnsi" w:hAnsiTheme="minorHAnsi" w:cs="Arial"/>
          <w:sz w:val="22"/>
        </w:rPr>
        <w:t>Elegir el nivel de significancia</w:t>
      </w:r>
    </w:p>
    <w:p w:rsidR="006B36AF" w:rsidRDefault="006B36AF" w:rsidP="006B36AF">
      <w:pPr>
        <w:pStyle w:val="Prrafodelista"/>
        <w:numPr>
          <w:ilvl w:val="2"/>
          <w:numId w:val="26"/>
        </w:numPr>
        <w:spacing w:line="276" w:lineRule="auto"/>
        <w:rPr>
          <w:rFonts w:asciiTheme="minorHAnsi" w:hAnsiTheme="minorHAnsi" w:cs="Arial"/>
          <w:sz w:val="22"/>
        </w:rPr>
      </w:pPr>
      <w:r>
        <w:rPr>
          <w:rFonts w:asciiTheme="minorHAnsi" w:hAnsiTheme="minorHAnsi" w:cs="Arial"/>
          <w:sz w:val="22"/>
        </w:rPr>
        <w:t xml:space="preserve">Estadístico de prueba </w:t>
      </w:r>
    </w:p>
    <w:p w:rsidR="006B36AF" w:rsidRPr="006B36AF" w:rsidRDefault="00930D6D" w:rsidP="006B36AF">
      <w:pPr>
        <w:pStyle w:val="Prrafodelista"/>
        <w:spacing w:line="276" w:lineRule="auto"/>
        <w:ind w:left="1440"/>
        <w:jc w:val="center"/>
        <w:rPr>
          <w:rFonts w:asciiTheme="minorHAnsi" w:hAnsiTheme="minorHAnsi" w:cs="Arial"/>
          <w:sz w:val="22"/>
          <w:lang w:val="en-US"/>
        </w:rPr>
      </w:pPr>
      <m:oMath>
        <m:sSub>
          <m:sSubPr>
            <m:ctrlPr>
              <w:rPr>
                <w:rFonts w:ascii="Cambria Math" w:hAnsi="Cambria Math" w:cs="Arial"/>
                <w:i/>
                <w:sz w:val="22"/>
              </w:rPr>
            </m:ctrlPr>
          </m:sSubPr>
          <m:e>
            <m:r>
              <w:rPr>
                <w:rFonts w:ascii="Cambria Math" w:hAnsi="Cambria Math" w:cs="Arial"/>
                <w:sz w:val="22"/>
              </w:rPr>
              <m:t>t</m:t>
            </m:r>
          </m:e>
          <m:sub>
            <m:r>
              <w:rPr>
                <w:rFonts w:ascii="Cambria Math" w:hAnsi="Cambria Math" w:cs="Arial"/>
                <w:sz w:val="22"/>
              </w:rPr>
              <m:t>c</m:t>
            </m:r>
          </m:sub>
        </m:sSub>
        <m:r>
          <w:rPr>
            <w:rFonts w:ascii="Cambria Math" w:hAnsi="Cambria Math" w:cs="Arial"/>
            <w:sz w:val="22"/>
            <w:lang w:val="en-US"/>
          </w:rPr>
          <m:t>=</m:t>
        </m:r>
        <m:f>
          <m:fPr>
            <m:ctrlPr>
              <w:rPr>
                <w:rFonts w:ascii="Cambria Math" w:hAnsi="Cambria Math" w:cs="Arial"/>
                <w:i/>
                <w:sz w:val="22"/>
              </w:rPr>
            </m:ctrlPr>
          </m:fPr>
          <m:num>
            <m:sSub>
              <m:sSubPr>
                <m:ctrlPr>
                  <w:rPr>
                    <w:rFonts w:ascii="Cambria Math" w:hAnsi="Cambria Math" w:cs="Arial"/>
                    <w:i/>
                    <w:sz w:val="22"/>
                  </w:rPr>
                </m:ctrlPr>
              </m:sSubPr>
              <m:e>
                <m:r>
                  <w:rPr>
                    <w:rFonts w:ascii="Cambria Math" w:hAnsi="Cambria Math" w:cs="Arial"/>
                    <w:sz w:val="22"/>
                  </w:rPr>
                  <m:t>b</m:t>
                </m:r>
              </m:e>
              <m:sub>
                <m:r>
                  <w:rPr>
                    <w:rFonts w:ascii="Cambria Math" w:hAnsi="Cambria Math" w:cs="Arial"/>
                    <w:sz w:val="22"/>
                  </w:rPr>
                  <m:t>0</m:t>
                </m:r>
              </m:sub>
            </m:sSub>
            <m:r>
              <w:rPr>
                <w:rFonts w:ascii="Cambria Math" w:hAnsi="Cambria Math" w:cs="Arial"/>
                <w:sz w:val="22"/>
                <w:lang w:val="en-US"/>
              </w:rPr>
              <m:t xml:space="preserve">- </m:t>
            </m:r>
            <m:sSub>
              <m:sSubPr>
                <m:ctrlPr>
                  <w:rPr>
                    <w:rFonts w:ascii="Cambria Math" w:hAnsi="Cambria Math" w:cs="Arial"/>
                    <w:i/>
                    <w:sz w:val="22"/>
                  </w:rPr>
                </m:ctrlPr>
              </m:sSubPr>
              <m:e>
                <m:r>
                  <w:rPr>
                    <w:rFonts w:ascii="Cambria Math" w:hAnsi="Cambria Math" w:cs="Arial"/>
                    <w:sz w:val="22"/>
                  </w:rPr>
                  <m:t>β</m:t>
                </m:r>
              </m:e>
              <m:sub>
                <m:r>
                  <w:rPr>
                    <w:rFonts w:ascii="Cambria Math" w:hAnsi="Cambria Math" w:cs="Arial"/>
                    <w:sz w:val="22"/>
                  </w:rPr>
                  <m:t>0</m:t>
                </m:r>
              </m:sub>
            </m:sSub>
          </m:num>
          <m:den>
            <m:rad>
              <m:radPr>
                <m:degHide m:val="1"/>
                <m:ctrlPr>
                  <w:rPr>
                    <w:rFonts w:ascii="Cambria Math" w:hAnsi="Cambria Math" w:cs="Arial"/>
                    <w:i/>
                    <w:sz w:val="22"/>
                  </w:rPr>
                </m:ctrlPr>
              </m:radPr>
              <m:deg/>
              <m:e>
                <m:f>
                  <m:fPr>
                    <m:ctrlPr>
                      <w:rPr>
                        <w:rFonts w:ascii="Cambria Math" w:hAnsi="Cambria Math" w:cs="Arial"/>
                        <w:i/>
                        <w:sz w:val="22"/>
                      </w:rPr>
                    </m:ctrlPr>
                  </m:fPr>
                  <m:num>
                    <m:r>
                      <w:rPr>
                        <w:rFonts w:ascii="Cambria Math" w:hAnsi="Cambria Math" w:cs="Arial"/>
                        <w:sz w:val="22"/>
                      </w:rPr>
                      <m:t xml:space="preserve">CME </m:t>
                    </m:r>
                    <m:nary>
                      <m:naryPr>
                        <m:chr m:val="∑"/>
                        <m:limLoc m:val="undOvr"/>
                        <m:subHide m:val="1"/>
                        <m:supHide m:val="1"/>
                        <m:ctrlPr>
                          <w:rPr>
                            <w:rFonts w:ascii="Cambria Math" w:hAnsi="Cambria Math" w:cs="Arial"/>
                            <w:i/>
                            <w:sz w:val="22"/>
                          </w:rPr>
                        </m:ctrlPr>
                      </m:naryPr>
                      <m:sub/>
                      <m:sup/>
                      <m:e>
                        <m:sSup>
                          <m:sSupPr>
                            <m:ctrlPr>
                              <w:rPr>
                                <w:rFonts w:ascii="Cambria Math" w:hAnsi="Cambria Math" w:cs="Arial"/>
                                <w:i/>
                                <w:sz w:val="22"/>
                              </w:rPr>
                            </m:ctrlPr>
                          </m:sSupPr>
                          <m:e>
                            <m:r>
                              <w:rPr>
                                <w:rFonts w:ascii="Cambria Math" w:hAnsi="Cambria Math" w:cs="Arial"/>
                                <w:sz w:val="22"/>
                              </w:rPr>
                              <m:t>x</m:t>
                            </m:r>
                          </m:e>
                          <m:sup>
                            <m:r>
                              <w:rPr>
                                <w:rFonts w:ascii="Cambria Math" w:hAnsi="Cambria Math" w:cs="Arial"/>
                                <w:sz w:val="22"/>
                              </w:rPr>
                              <m:t>2</m:t>
                            </m:r>
                          </m:sup>
                        </m:sSup>
                      </m:e>
                    </m:nary>
                  </m:num>
                  <m:den>
                    <m:sSub>
                      <m:sSubPr>
                        <m:ctrlPr>
                          <w:rPr>
                            <w:rFonts w:ascii="Cambria Math" w:hAnsi="Cambria Math" w:cs="Arial"/>
                            <w:i/>
                            <w:sz w:val="22"/>
                          </w:rPr>
                        </m:ctrlPr>
                      </m:sSubPr>
                      <m:e>
                        <m:r>
                          <w:rPr>
                            <w:rFonts w:ascii="Cambria Math" w:hAnsi="Cambria Math" w:cs="Arial"/>
                            <w:sz w:val="22"/>
                          </w:rPr>
                          <m:t>n E</m:t>
                        </m:r>
                      </m:e>
                      <m:sub>
                        <m:r>
                          <w:rPr>
                            <w:rFonts w:ascii="Cambria Math" w:hAnsi="Cambria Math" w:cs="Arial"/>
                            <w:sz w:val="22"/>
                          </w:rPr>
                          <m:t>xx</m:t>
                        </m:r>
                      </m:sub>
                    </m:sSub>
                  </m:den>
                </m:f>
              </m:e>
            </m:rad>
          </m:den>
        </m:f>
      </m:oMath>
      <w:r w:rsidR="006B36AF" w:rsidRPr="006B36AF">
        <w:rPr>
          <w:rFonts w:asciiTheme="minorHAnsi" w:hAnsiTheme="minorHAnsi" w:cs="Arial"/>
          <w:sz w:val="22"/>
          <w:lang w:val="en-US"/>
        </w:rPr>
        <w:t xml:space="preserve">   </w:t>
      </w:r>
      <w:r w:rsidR="006B36AF" w:rsidRPr="00E86E03">
        <w:rPr>
          <w:lang w:val="en-US"/>
        </w:rPr>
        <w:t>~</w:t>
      </w:r>
      <w:r w:rsidR="006B36AF">
        <w:rPr>
          <w:lang w:val="en-US"/>
        </w:rPr>
        <w:t>t</w:t>
      </w:r>
      <w:r w:rsidR="006B36AF">
        <w:rPr>
          <w:vertAlign w:val="subscript"/>
          <w:lang w:val="en-US"/>
        </w:rPr>
        <w:t>n-2</w:t>
      </w:r>
    </w:p>
    <w:p w:rsidR="006B36AF" w:rsidRPr="006B36AF" w:rsidRDefault="006B36AF" w:rsidP="006B36AF">
      <w:pPr>
        <w:pStyle w:val="Prrafodelista"/>
        <w:spacing w:line="276" w:lineRule="auto"/>
        <w:ind w:left="1440"/>
        <w:jc w:val="center"/>
        <w:rPr>
          <w:rFonts w:asciiTheme="minorHAnsi" w:hAnsiTheme="minorHAnsi" w:cs="Arial"/>
          <w:sz w:val="22"/>
          <w:lang w:val="en-US"/>
        </w:rPr>
      </w:pPr>
    </w:p>
    <w:p w:rsidR="006B36AF" w:rsidRDefault="006B36AF" w:rsidP="006B36AF">
      <w:pPr>
        <w:pStyle w:val="Prrafodelista"/>
        <w:numPr>
          <w:ilvl w:val="2"/>
          <w:numId w:val="26"/>
        </w:numPr>
        <w:spacing w:line="276" w:lineRule="auto"/>
        <w:rPr>
          <w:rFonts w:asciiTheme="minorHAnsi" w:hAnsiTheme="minorHAnsi" w:cs="Arial"/>
          <w:sz w:val="22"/>
        </w:rPr>
      </w:pPr>
      <w:r>
        <w:rPr>
          <w:rFonts w:asciiTheme="minorHAnsi" w:hAnsiTheme="minorHAnsi" w:cs="Arial"/>
          <w:sz w:val="22"/>
        </w:rPr>
        <w:t>Decisión</w:t>
      </w:r>
    </w:p>
    <w:p w:rsidR="00BD0156" w:rsidRDefault="00BD0156" w:rsidP="00BD0156">
      <w:pPr>
        <w:pStyle w:val="Prrafodelista"/>
        <w:spacing w:line="276" w:lineRule="auto"/>
        <w:ind w:left="1440"/>
        <w:rPr>
          <w:rFonts w:asciiTheme="minorHAnsi" w:hAnsiTheme="minorHAnsi" w:cs="Arial"/>
          <w:sz w:val="22"/>
        </w:rPr>
      </w:pPr>
    </w:p>
    <w:p w:rsidR="00BD0156" w:rsidRPr="00BD0156" w:rsidRDefault="00BD0156" w:rsidP="00BD0156">
      <w:pPr>
        <w:pStyle w:val="Prrafodelista"/>
        <w:numPr>
          <w:ilvl w:val="1"/>
          <w:numId w:val="26"/>
        </w:numPr>
        <w:spacing w:line="276" w:lineRule="auto"/>
        <w:rPr>
          <w:rFonts w:asciiTheme="minorHAnsi" w:hAnsiTheme="minorHAnsi" w:cs="Arial"/>
          <w:b/>
          <w:sz w:val="22"/>
        </w:rPr>
      </w:pPr>
      <w:r w:rsidRPr="00BD0156">
        <w:rPr>
          <w:rFonts w:asciiTheme="minorHAnsi" w:hAnsiTheme="minorHAnsi" w:cs="Arial"/>
          <w:b/>
          <w:sz w:val="22"/>
        </w:rPr>
        <w:t>Evaluar la eficiencia de la ecuación de regresión</w:t>
      </w:r>
    </w:p>
    <w:p w:rsidR="00BD0156" w:rsidRDefault="00BD0156" w:rsidP="00BD0156">
      <w:pPr>
        <w:pStyle w:val="Prrafodelista"/>
        <w:spacing w:line="276" w:lineRule="auto"/>
        <w:jc w:val="both"/>
        <w:rPr>
          <w:rFonts w:asciiTheme="minorHAnsi" w:hAnsiTheme="minorHAnsi" w:cs="Arial"/>
          <w:sz w:val="22"/>
        </w:rPr>
      </w:pPr>
      <w:r w:rsidRPr="00BD0156">
        <w:rPr>
          <w:rFonts w:asciiTheme="minorHAnsi" w:hAnsiTheme="minorHAnsi" w:cs="Arial"/>
          <w:sz w:val="22"/>
        </w:rPr>
        <w:t xml:space="preserve">La eficiencia de la ecuación de ajuste de regresión se realiza a través de una                           medida llamada coeficiente de determinación.  </w:t>
      </w:r>
    </w:p>
    <w:p w:rsidR="00BD0156" w:rsidRPr="00BD0156" w:rsidRDefault="00BD0156" w:rsidP="00BD0156">
      <w:pPr>
        <w:pStyle w:val="Prrafodelista"/>
        <w:numPr>
          <w:ilvl w:val="2"/>
          <w:numId w:val="26"/>
        </w:numPr>
        <w:spacing w:line="276" w:lineRule="auto"/>
        <w:rPr>
          <w:rFonts w:asciiTheme="minorHAnsi" w:hAnsiTheme="minorHAnsi" w:cs="Arial"/>
          <w:b/>
          <w:sz w:val="22"/>
          <w:szCs w:val="22"/>
        </w:rPr>
      </w:pPr>
      <w:r w:rsidRPr="00BD0156">
        <w:rPr>
          <w:rFonts w:asciiTheme="minorHAnsi" w:hAnsiTheme="minorHAnsi" w:cs="Arial"/>
          <w:b/>
          <w:sz w:val="22"/>
          <w:szCs w:val="22"/>
        </w:rPr>
        <w:t xml:space="preserve">Coeficiente de determinación </w:t>
      </w:r>
      <w:r w:rsidRPr="00BD0156">
        <w:rPr>
          <w:rFonts w:asciiTheme="minorHAnsi" w:eastAsiaTheme="minorEastAsia" w:hAnsiTheme="minorHAnsi" w:cs="Helvetica"/>
          <w:b/>
          <w:color w:val="000000"/>
          <w:sz w:val="22"/>
          <w:szCs w:val="22"/>
          <w:shd w:val="clear" w:color="auto" w:fill="FFFFFF"/>
        </w:rPr>
        <w:t xml:space="preserve"> (</w:t>
      </w:r>
      <m:oMath>
        <m:sSup>
          <m:sSupPr>
            <m:ctrlPr>
              <w:rPr>
                <w:rFonts w:ascii="Cambria Math" w:eastAsiaTheme="minorEastAsia" w:hAnsi="Cambria Math" w:cs="Helvetica"/>
                <w:b/>
                <w:i/>
                <w:color w:val="000000"/>
                <w:sz w:val="22"/>
                <w:szCs w:val="22"/>
                <w:shd w:val="clear" w:color="auto" w:fill="FFFFFF"/>
              </w:rPr>
            </m:ctrlPr>
          </m:sSupPr>
          <m:e>
            <m:r>
              <m:rPr>
                <m:sty m:val="bi"/>
              </m:rPr>
              <w:rPr>
                <w:rFonts w:ascii="Cambria Math" w:eastAsiaTheme="minorEastAsia" w:hAnsi="Cambria Math" w:cs="Helvetica"/>
                <w:color w:val="000000"/>
                <w:sz w:val="22"/>
                <w:szCs w:val="22"/>
                <w:shd w:val="clear" w:color="auto" w:fill="FFFFFF"/>
              </w:rPr>
              <m:t>r</m:t>
            </m:r>
          </m:e>
          <m:sup>
            <m:r>
              <m:rPr>
                <m:sty m:val="bi"/>
              </m:rPr>
              <w:rPr>
                <w:rFonts w:ascii="Cambria Math" w:eastAsiaTheme="minorEastAsia" w:hAnsi="Cambria Math" w:cs="Helvetica"/>
                <w:color w:val="000000"/>
                <w:sz w:val="22"/>
                <w:szCs w:val="22"/>
                <w:shd w:val="clear" w:color="auto" w:fill="FFFFFF"/>
              </w:rPr>
              <m:t>2</m:t>
            </m:r>
          </m:sup>
        </m:sSup>
      </m:oMath>
      <w:r w:rsidRPr="00BD0156">
        <w:rPr>
          <w:rFonts w:asciiTheme="minorHAnsi" w:eastAsiaTheme="minorEastAsia" w:hAnsiTheme="minorHAnsi" w:cs="Helvetica"/>
          <w:b/>
          <w:color w:val="000000"/>
          <w:sz w:val="22"/>
          <w:szCs w:val="22"/>
          <w:shd w:val="clear" w:color="auto" w:fill="FFFFFF"/>
        </w:rPr>
        <w:t>)</w:t>
      </w:r>
    </w:p>
    <w:p w:rsidR="00BD0156" w:rsidRPr="00BD0156" w:rsidRDefault="00BD0156" w:rsidP="00BD0156">
      <w:pPr>
        <w:pStyle w:val="Prrafodelista"/>
        <w:spacing w:line="276" w:lineRule="auto"/>
        <w:ind w:left="1440"/>
        <w:jc w:val="both"/>
        <w:rPr>
          <w:rFonts w:asciiTheme="minorHAnsi" w:hAnsiTheme="minorHAnsi" w:cs="Arial"/>
          <w:sz w:val="22"/>
          <w:szCs w:val="22"/>
        </w:rPr>
      </w:pPr>
      <w:r w:rsidRPr="00BD0156">
        <w:rPr>
          <w:rFonts w:asciiTheme="minorHAnsi" w:hAnsiTheme="minorHAnsi" w:cs="Arial"/>
          <w:sz w:val="22"/>
          <w:szCs w:val="22"/>
        </w:rPr>
        <w:t>Es la medida de bondad de ajuste de una línea de regresión; mide la proporción de    la varianza que queda explicada por la ecuación de regresión, que describe la relación establecida entre las dos variables. Es decir indica el porcentaje de las variaciones de la variable dependiente que es atribuible a la influencia de la variable independiente.</w:t>
      </w:r>
    </w:p>
    <w:p w:rsidR="00BD0156" w:rsidRPr="00BD0156" w:rsidRDefault="00BD0156" w:rsidP="00BD0156">
      <w:pPr>
        <w:jc w:val="center"/>
        <w:rPr>
          <w:rFonts w:asciiTheme="minorHAnsi" w:eastAsiaTheme="minorEastAsia" w:hAnsiTheme="minorHAnsi" w:cs="Arial"/>
        </w:rPr>
      </w:pPr>
      <w:r w:rsidRPr="00BD0156">
        <w:rPr>
          <w:rFonts w:asciiTheme="minorHAnsi" w:eastAsiaTheme="minorEastAsia" w:hAnsiTheme="minorHAnsi" w:cs="Arial"/>
        </w:rPr>
        <w:t xml:space="preserve">Calculo del coeficiente de determinación:  </w:t>
      </w:r>
      <m:oMath>
        <m:sSup>
          <m:sSupPr>
            <m:ctrlPr>
              <w:rPr>
                <w:rFonts w:ascii="Cambria Math" w:eastAsiaTheme="minorEastAsia" w:hAnsi="Cambria Math" w:cs="Arial"/>
                <w:i/>
              </w:rPr>
            </m:ctrlPr>
          </m:sSupPr>
          <m:e>
            <m:r>
              <w:rPr>
                <w:rFonts w:ascii="Cambria Math" w:eastAsiaTheme="minorEastAsia" w:hAnsi="Cambria Math" w:cs="Arial"/>
              </w:rPr>
              <m:t>r</m:t>
            </m:r>
          </m:e>
          <m:sup>
            <m:r>
              <w:rPr>
                <w:rFonts w:ascii="Cambria Math" w:eastAsiaTheme="minorEastAsia" w:hAnsi="Cambria Math" w:cs="Arial"/>
              </w:rPr>
              <m:t>2</m:t>
            </m:r>
          </m:sup>
        </m:sSup>
      </m:oMath>
      <w:r w:rsidRPr="00BD0156">
        <w:rPr>
          <w:rFonts w:asciiTheme="minorHAnsi" w:eastAsiaTheme="minorEastAsia" w:hAnsiTheme="minorHAnsi" w:cs="Arial"/>
        </w:rPr>
        <w:t xml:space="preserve">= </w:t>
      </w:r>
      <m:oMath>
        <m:f>
          <m:fPr>
            <m:ctrlPr>
              <w:rPr>
                <w:rFonts w:ascii="Cambria Math" w:eastAsiaTheme="minorEastAsia" w:hAnsi="Cambria Math" w:cs="Arial"/>
                <w:i/>
              </w:rPr>
            </m:ctrlPr>
          </m:fPr>
          <m:num>
            <m:r>
              <w:rPr>
                <w:rFonts w:ascii="Cambria Math" w:hAnsi="Cambria Math" w:cs="Arial"/>
              </w:rPr>
              <m:t>SCR</m:t>
            </m:r>
          </m:num>
          <m:den>
            <m:r>
              <w:rPr>
                <w:rFonts w:ascii="Cambria Math" w:hAnsi="Cambria Math" w:cs="Arial"/>
              </w:rPr>
              <m:t>SCT</m:t>
            </m:r>
          </m:den>
        </m:f>
      </m:oMath>
    </w:p>
    <w:p w:rsidR="00F446A5" w:rsidRPr="00BD0156" w:rsidRDefault="00F446A5" w:rsidP="00F446A5">
      <w:pPr>
        <w:pStyle w:val="Prrafodelista"/>
        <w:spacing w:line="276" w:lineRule="auto"/>
        <w:ind w:left="1440"/>
        <w:rPr>
          <w:rFonts w:asciiTheme="minorHAnsi" w:hAnsiTheme="minorHAnsi" w:cs="Arial"/>
          <w:sz w:val="22"/>
        </w:rPr>
      </w:pPr>
    </w:p>
    <w:p w:rsidR="00BD0156" w:rsidRDefault="00BD0156" w:rsidP="00BD0156">
      <w:pPr>
        <w:pStyle w:val="Prrafodelista"/>
        <w:spacing w:line="276" w:lineRule="auto"/>
        <w:ind w:left="1440"/>
        <w:rPr>
          <w:rFonts w:asciiTheme="minorHAnsi" w:hAnsiTheme="minorHAnsi" w:cs="Arial"/>
          <w:sz w:val="22"/>
          <w:lang w:val="es-PE"/>
        </w:rPr>
      </w:pPr>
      <w:r w:rsidRPr="00BD0156">
        <w:rPr>
          <w:rFonts w:asciiTheme="minorHAnsi" w:hAnsiTheme="minorHAnsi" w:cs="Arial"/>
          <w:sz w:val="22"/>
          <w:lang w:val="es-PE"/>
        </w:rPr>
        <w:t>Valores que puede asumir el coeficiente de determinación:</w:t>
      </w:r>
      <w:r>
        <w:rPr>
          <w:rFonts w:asciiTheme="minorHAnsi" w:hAnsiTheme="minorHAnsi" w:cs="Arial"/>
          <w:sz w:val="22"/>
          <w:lang w:val="es-PE"/>
        </w:rPr>
        <w:t xml:space="preserve"> 0 </w:t>
      </w:r>
      <w:r w:rsidRPr="00BD0156">
        <w:rPr>
          <w:rFonts w:asciiTheme="minorHAnsi" w:hAnsiTheme="minorHAnsi" w:cs="Arial"/>
          <w:sz w:val="22"/>
          <w:lang w:val="es-PE"/>
        </w:rPr>
        <w:t>≤</w:t>
      </w:r>
      <w:r>
        <w:rPr>
          <w:rFonts w:asciiTheme="minorHAnsi" w:hAnsiTheme="minorHAnsi" w:cs="Arial"/>
          <w:sz w:val="22"/>
          <w:lang w:val="es-PE"/>
        </w:rPr>
        <w:t xml:space="preserve"> </w:t>
      </w:r>
      <w:r w:rsidRPr="00BD0156">
        <w:rPr>
          <w:rFonts w:asciiTheme="minorHAnsi" w:hAnsiTheme="minorHAnsi" w:cs="Arial"/>
          <w:sz w:val="22"/>
          <w:lang w:val="es-PE"/>
        </w:rPr>
        <w:t>r</w:t>
      </w:r>
      <w:r w:rsidRPr="00BD0156">
        <w:rPr>
          <w:rFonts w:asciiTheme="minorHAnsi" w:hAnsiTheme="minorHAnsi" w:cs="Arial"/>
          <w:sz w:val="22"/>
          <w:vertAlign w:val="superscript"/>
          <w:lang w:val="es-PE"/>
        </w:rPr>
        <w:t>2</w:t>
      </w:r>
      <w:r>
        <w:rPr>
          <w:rFonts w:asciiTheme="minorHAnsi" w:hAnsiTheme="minorHAnsi" w:cs="Arial"/>
          <w:sz w:val="22"/>
          <w:vertAlign w:val="superscript"/>
          <w:lang w:val="es-PE"/>
        </w:rPr>
        <w:t xml:space="preserve"> </w:t>
      </w:r>
      <w:r w:rsidRPr="00BD0156">
        <w:rPr>
          <w:rFonts w:asciiTheme="minorHAnsi" w:hAnsiTheme="minorHAnsi" w:cs="Arial"/>
          <w:sz w:val="22"/>
          <w:lang w:val="es-PE"/>
        </w:rPr>
        <w:t>≤</w:t>
      </w:r>
      <w:r>
        <w:rPr>
          <w:rFonts w:asciiTheme="minorHAnsi" w:hAnsiTheme="minorHAnsi" w:cs="Arial"/>
          <w:sz w:val="22"/>
          <w:lang w:val="es-PE"/>
        </w:rPr>
        <w:t xml:space="preserve"> 1</w:t>
      </w:r>
    </w:p>
    <w:p w:rsidR="00BD0156" w:rsidRPr="00BD0156" w:rsidRDefault="00BD0156" w:rsidP="00BD0156">
      <w:pPr>
        <w:pStyle w:val="Prrafodelista"/>
        <w:ind w:left="1440"/>
        <w:rPr>
          <w:rFonts w:asciiTheme="minorHAnsi" w:eastAsiaTheme="minorEastAsia" w:hAnsiTheme="minorHAnsi" w:cs="Arial"/>
        </w:rPr>
      </w:pPr>
      <w:r w:rsidRPr="00BD0156">
        <w:rPr>
          <w:rFonts w:asciiTheme="minorHAnsi" w:eastAsiaTheme="minorEastAsia" w:hAnsiTheme="minorHAnsi" w:cs="Arial"/>
        </w:rPr>
        <w:t>Si</w:t>
      </w:r>
      <w:r w:rsidRPr="00BD0156">
        <w:rPr>
          <w:rFonts w:asciiTheme="minorHAnsi" w:eastAsiaTheme="minorEastAsia" w:hAnsiTheme="minorHAnsi" w:cs="Arial"/>
        </w:rPr>
        <w:tab/>
      </w:r>
      <m:oMath>
        <m:r>
          <m:rPr>
            <m:sty m:val="p"/>
          </m:rPr>
          <w:rPr>
            <w:rFonts w:ascii="Cambria Math" w:eastAsiaTheme="minorEastAsia" w:hAnsi="Cambria Math" w:cs="Arial"/>
          </w:rPr>
          <m:t>0,00≤</m:t>
        </m:r>
        <m:sSup>
          <m:sSupPr>
            <m:ctrlPr>
              <w:rPr>
                <w:rFonts w:ascii="Cambria Math" w:eastAsiaTheme="minorEastAsia" w:hAnsi="Cambria Math" w:cs="Arial"/>
              </w:rPr>
            </m:ctrlPr>
          </m:sSupPr>
          <m:e>
            <m:r>
              <w:rPr>
                <w:rFonts w:ascii="Cambria Math" w:eastAsiaTheme="minorEastAsia" w:hAnsi="Cambria Math" w:cs="Arial"/>
              </w:rPr>
              <m:t>r</m:t>
            </m:r>
          </m:e>
          <m:sup>
            <m:r>
              <m:rPr>
                <m:sty m:val="p"/>
              </m:rPr>
              <w:rPr>
                <w:rFonts w:ascii="Cambria Math" w:eastAsiaTheme="minorEastAsia" w:hAnsi="Cambria Math" w:cs="Arial"/>
              </w:rPr>
              <m:t>2</m:t>
            </m:r>
          </m:sup>
        </m:sSup>
        <m:r>
          <m:rPr>
            <m:sty m:val="p"/>
          </m:rPr>
          <w:rPr>
            <w:rFonts w:ascii="Cambria Math" w:eastAsiaTheme="minorEastAsia" w:hAnsi="Cambria Math" w:cs="Arial"/>
          </w:rPr>
          <m:t xml:space="preserve">≤0,20 </m:t>
        </m:r>
      </m:oMath>
      <w:r w:rsidRPr="00BD0156">
        <w:rPr>
          <w:rFonts w:asciiTheme="minorHAnsi" w:eastAsiaTheme="minorEastAsia" w:hAnsiTheme="minorHAnsi" w:cs="Arial"/>
        </w:rPr>
        <w:t xml:space="preserve">  </w:t>
      </w:r>
      <w:r>
        <w:rPr>
          <w:rFonts w:asciiTheme="minorHAnsi" w:eastAsiaTheme="minorEastAsia" w:hAnsiTheme="minorHAnsi" w:cs="Arial"/>
        </w:rPr>
        <w:tab/>
      </w:r>
      <w:r w:rsidRPr="00BD0156">
        <w:rPr>
          <w:rFonts w:asciiTheme="minorHAnsi" w:eastAsiaTheme="minorEastAsia" w:hAnsiTheme="minorHAnsi" w:cs="Arial"/>
        </w:rPr>
        <w:t>existe relación no significativa.</w:t>
      </w:r>
    </w:p>
    <w:p w:rsidR="00BD0156" w:rsidRPr="00BD0156" w:rsidRDefault="00BD0156" w:rsidP="00BD0156">
      <w:pPr>
        <w:ind w:left="708" w:firstLine="708"/>
        <w:rPr>
          <w:rFonts w:asciiTheme="minorHAnsi" w:eastAsiaTheme="minorEastAsia" w:hAnsiTheme="minorHAnsi" w:cs="Arial"/>
        </w:rPr>
      </w:pPr>
      <w:r w:rsidRPr="00BD0156">
        <w:rPr>
          <w:rFonts w:asciiTheme="minorHAnsi" w:eastAsiaTheme="minorEastAsia" w:hAnsiTheme="minorHAnsi" w:cs="Arial"/>
        </w:rPr>
        <w:t xml:space="preserve">                </w:t>
      </w:r>
      <m:oMath>
        <m:r>
          <m:rPr>
            <m:sty m:val="p"/>
          </m:rPr>
          <w:rPr>
            <w:rFonts w:ascii="Cambria Math" w:eastAsiaTheme="minorEastAsia" w:hAnsi="Cambria Math" w:cs="Arial"/>
          </w:rPr>
          <m:t>0,20 ≤</m:t>
        </m:r>
        <m:sSup>
          <m:sSupPr>
            <m:ctrlPr>
              <w:rPr>
                <w:rFonts w:ascii="Cambria Math" w:eastAsiaTheme="minorEastAsia" w:hAnsi="Cambria Math" w:cs="Arial"/>
              </w:rPr>
            </m:ctrlPr>
          </m:sSupPr>
          <m:e>
            <m:r>
              <m:rPr>
                <m:sty m:val="p"/>
              </m:rPr>
              <w:rPr>
                <w:rFonts w:ascii="Cambria Math" w:eastAsiaTheme="minorEastAsia" w:hAnsi="Cambria Math" w:cs="Arial"/>
              </w:rPr>
              <m:t>r</m:t>
            </m:r>
          </m:e>
          <m:sup>
            <m:r>
              <m:rPr>
                <m:sty m:val="p"/>
              </m:rPr>
              <w:rPr>
                <w:rFonts w:ascii="Cambria Math" w:eastAsiaTheme="minorEastAsia" w:hAnsi="Cambria Math" w:cs="Arial"/>
              </w:rPr>
              <m:t xml:space="preserve">2 </m:t>
            </m:r>
          </m:sup>
        </m:sSup>
        <m:r>
          <m:rPr>
            <m:sty m:val="p"/>
          </m:rPr>
          <w:rPr>
            <w:rFonts w:ascii="Cambria Math" w:eastAsiaTheme="minorEastAsia" w:hAnsi="Cambria Math" w:cs="Arial"/>
          </w:rPr>
          <m:t>≤0,40</m:t>
        </m:r>
      </m:oMath>
      <w:r w:rsidRPr="00BD0156">
        <w:rPr>
          <w:rFonts w:asciiTheme="minorHAnsi" w:eastAsiaTheme="minorEastAsia" w:hAnsiTheme="minorHAnsi" w:cs="Arial"/>
        </w:rPr>
        <w:t xml:space="preserve">        </w:t>
      </w:r>
      <w:r>
        <w:rPr>
          <w:rFonts w:asciiTheme="minorHAnsi" w:eastAsiaTheme="minorEastAsia" w:hAnsiTheme="minorHAnsi" w:cs="Arial"/>
        </w:rPr>
        <w:tab/>
      </w:r>
      <w:proofErr w:type="gramStart"/>
      <w:r w:rsidRPr="00BD0156">
        <w:rPr>
          <w:rFonts w:asciiTheme="minorHAnsi" w:eastAsiaTheme="minorEastAsia" w:hAnsiTheme="minorHAnsi" w:cs="Arial"/>
        </w:rPr>
        <w:t>existe</w:t>
      </w:r>
      <w:proofErr w:type="gramEnd"/>
      <w:r w:rsidRPr="00BD0156">
        <w:rPr>
          <w:rFonts w:asciiTheme="minorHAnsi" w:eastAsiaTheme="minorEastAsia" w:hAnsiTheme="minorHAnsi" w:cs="Arial"/>
        </w:rPr>
        <w:t xml:space="preserve"> relación baja.</w:t>
      </w:r>
    </w:p>
    <w:p w:rsidR="00BD0156" w:rsidRPr="00BD0156" w:rsidRDefault="00BD0156" w:rsidP="00BD0156">
      <w:pPr>
        <w:ind w:left="708" w:firstLine="708"/>
        <w:rPr>
          <w:rFonts w:asciiTheme="minorHAnsi" w:eastAsiaTheme="minorEastAsia" w:hAnsiTheme="minorHAnsi" w:cs="Arial"/>
        </w:rPr>
      </w:pPr>
      <w:r w:rsidRPr="00BD0156">
        <w:rPr>
          <w:rFonts w:asciiTheme="minorHAnsi" w:eastAsiaTheme="minorEastAsia" w:hAnsiTheme="minorHAnsi" w:cs="Arial"/>
        </w:rPr>
        <w:t xml:space="preserve">                </w:t>
      </w:r>
      <m:oMath>
        <m:r>
          <w:rPr>
            <w:rFonts w:ascii="Cambria Math" w:eastAsiaTheme="minorEastAsia" w:hAnsi="Cambria Math" w:cs="Arial"/>
          </w:rPr>
          <m:t xml:space="preserve">0,40  ≤ </m:t>
        </m:r>
        <m:sSup>
          <m:sSupPr>
            <m:ctrlPr>
              <w:rPr>
                <w:rFonts w:ascii="Cambria Math" w:eastAsiaTheme="minorEastAsia" w:hAnsi="Cambria Math" w:cs="Arial"/>
                <w:i/>
              </w:rPr>
            </m:ctrlPr>
          </m:sSupPr>
          <m:e>
            <m:r>
              <w:rPr>
                <w:rFonts w:ascii="Cambria Math" w:eastAsiaTheme="minorEastAsia" w:hAnsi="Cambria Math" w:cs="Arial"/>
              </w:rPr>
              <m:t>r</m:t>
            </m:r>
          </m:e>
          <m:sup>
            <m:r>
              <w:rPr>
                <w:rFonts w:ascii="Cambria Math" w:eastAsiaTheme="minorEastAsia" w:hAnsi="Cambria Math" w:cs="Arial"/>
              </w:rPr>
              <m:t xml:space="preserve">2 </m:t>
            </m:r>
          </m:sup>
        </m:sSup>
        <m:r>
          <w:rPr>
            <w:rFonts w:ascii="Cambria Math" w:eastAsiaTheme="minorEastAsia" w:hAnsi="Cambria Math" w:cs="Arial"/>
          </w:rPr>
          <m:t>≤0,70</m:t>
        </m:r>
      </m:oMath>
      <w:r w:rsidRPr="00BD0156">
        <w:rPr>
          <w:rFonts w:asciiTheme="minorHAnsi" w:eastAsiaTheme="minorEastAsia" w:hAnsiTheme="minorHAnsi" w:cs="Arial"/>
        </w:rPr>
        <w:t xml:space="preserve">      </w:t>
      </w:r>
      <w:r>
        <w:rPr>
          <w:rFonts w:asciiTheme="minorHAnsi" w:eastAsiaTheme="minorEastAsia" w:hAnsiTheme="minorHAnsi" w:cs="Arial"/>
        </w:rPr>
        <w:tab/>
      </w:r>
      <w:proofErr w:type="gramStart"/>
      <w:r w:rsidRPr="00BD0156">
        <w:rPr>
          <w:rFonts w:asciiTheme="minorHAnsi" w:eastAsiaTheme="minorEastAsia" w:hAnsiTheme="minorHAnsi" w:cs="Arial"/>
        </w:rPr>
        <w:t>existe</w:t>
      </w:r>
      <w:proofErr w:type="gramEnd"/>
      <w:r w:rsidRPr="00BD0156">
        <w:rPr>
          <w:rFonts w:asciiTheme="minorHAnsi" w:eastAsiaTheme="minorEastAsia" w:hAnsiTheme="minorHAnsi" w:cs="Arial"/>
        </w:rPr>
        <w:t xml:space="preserve"> una significativa relación.</w:t>
      </w:r>
    </w:p>
    <w:p w:rsidR="00BD0156" w:rsidRDefault="00BD0156" w:rsidP="00BD0156">
      <w:pPr>
        <w:ind w:left="708" w:firstLine="708"/>
        <w:rPr>
          <w:rFonts w:asciiTheme="minorHAnsi" w:eastAsiaTheme="minorEastAsia" w:hAnsiTheme="minorHAnsi" w:cs="Arial"/>
        </w:rPr>
      </w:pPr>
      <w:r w:rsidRPr="00BD0156">
        <w:rPr>
          <w:rFonts w:asciiTheme="minorHAnsi" w:eastAsiaTheme="minorEastAsia" w:hAnsiTheme="minorHAnsi" w:cs="Arial"/>
        </w:rPr>
        <w:t xml:space="preserve">                </w:t>
      </w:r>
      <m:oMath>
        <m:r>
          <w:rPr>
            <w:rFonts w:ascii="Cambria Math" w:eastAsiaTheme="minorEastAsia" w:hAnsi="Cambria Math" w:cs="Arial"/>
          </w:rPr>
          <m:t xml:space="preserve">0,70  ≤ </m:t>
        </m:r>
        <m:sSup>
          <m:sSupPr>
            <m:ctrlPr>
              <w:rPr>
                <w:rFonts w:ascii="Cambria Math" w:eastAsiaTheme="minorEastAsia" w:hAnsi="Cambria Math" w:cs="Arial"/>
                <w:i/>
              </w:rPr>
            </m:ctrlPr>
          </m:sSupPr>
          <m:e>
            <m:r>
              <w:rPr>
                <w:rFonts w:ascii="Cambria Math" w:eastAsiaTheme="minorEastAsia" w:hAnsi="Cambria Math" w:cs="Arial"/>
              </w:rPr>
              <m:t>r</m:t>
            </m:r>
          </m:e>
          <m:sup>
            <m:r>
              <w:rPr>
                <w:rFonts w:ascii="Cambria Math" w:eastAsiaTheme="minorEastAsia" w:hAnsi="Cambria Math" w:cs="Arial"/>
              </w:rPr>
              <m:t>2</m:t>
            </m:r>
          </m:sup>
        </m:sSup>
        <m:r>
          <w:rPr>
            <w:rFonts w:ascii="Cambria Math" w:eastAsiaTheme="minorEastAsia" w:hAnsi="Cambria Math" w:cs="Arial"/>
          </w:rPr>
          <m:t xml:space="preserve"> ≤1,00</m:t>
        </m:r>
      </m:oMath>
      <w:r w:rsidRPr="00BD0156">
        <w:rPr>
          <w:rFonts w:asciiTheme="minorHAnsi" w:eastAsiaTheme="minorEastAsia" w:hAnsiTheme="minorHAnsi" w:cs="Arial"/>
        </w:rPr>
        <w:t xml:space="preserve">    </w:t>
      </w:r>
      <w:r>
        <w:rPr>
          <w:rFonts w:asciiTheme="minorHAnsi" w:eastAsiaTheme="minorEastAsia" w:hAnsiTheme="minorHAnsi" w:cs="Arial"/>
        </w:rPr>
        <w:tab/>
      </w:r>
      <w:proofErr w:type="gramStart"/>
      <w:r w:rsidRPr="00BD0156">
        <w:rPr>
          <w:rFonts w:asciiTheme="minorHAnsi" w:eastAsiaTheme="minorEastAsia" w:hAnsiTheme="minorHAnsi" w:cs="Arial"/>
        </w:rPr>
        <w:t>existe</w:t>
      </w:r>
      <w:proofErr w:type="gramEnd"/>
      <w:r w:rsidRPr="00BD0156">
        <w:rPr>
          <w:rFonts w:asciiTheme="minorHAnsi" w:eastAsiaTheme="minorEastAsia" w:hAnsiTheme="minorHAnsi" w:cs="Arial"/>
        </w:rPr>
        <w:t xml:space="preserve"> un alto grado de relación.</w:t>
      </w:r>
    </w:p>
    <w:p w:rsidR="00E32A40" w:rsidRPr="00BD0156" w:rsidRDefault="00E32A40" w:rsidP="00BD0156">
      <w:pPr>
        <w:ind w:left="708" w:firstLine="708"/>
        <w:rPr>
          <w:rFonts w:asciiTheme="minorHAnsi" w:eastAsiaTheme="minorEastAsia" w:hAnsiTheme="minorHAnsi" w:cs="Arial"/>
        </w:rPr>
      </w:pPr>
    </w:p>
    <w:p w:rsidR="00F446A5" w:rsidRDefault="00E32A40" w:rsidP="00D26985">
      <w:pPr>
        <w:pStyle w:val="Prrafodelista"/>
        <w:tabs>
          <w:tab w:val="left" w:pos="1985"/>
          <w:tab w:val="left" w:pos="2835"/>
        </w:tabs>
        <w:spacing w:line="276" w:lineRule="auto"/>
        <w:ind w:left="2977" w:hanging="1559"/>
        <w:jc w:val="both"/>
        <w:rPr>
          <w:rFonts w:asciiTheme="minorHAnsi" w:eastAsiaTheme="minorEastAsia" w:hAnsiTheme="minorHAnsi" w:cs="Arial"/>
        </w:rPr>
      </w:pPr>
      <w:r>
        <w:rPr>
          <w:rFonts w:asciiTheme="minorHAnsi" w:eastAsiaTheme="minorEastAsia" w:hAnsiTheme="minorHAnsi" w:cs="Arial"/>
        </w:rPr>
        <w:t>r</w:t>
      </w:r>
      <w:r w:rsidRPr="00E32A40">
        <w:rPr>
          <w:rFonts w:asciiTheme="minorHAnsi" w:eastAsiaTheme="minorEastAsia" w:hAnsiTheme="minorHAnsi" w:cs="Arial"/>
          <w:vertAlign w:val="superscript"/>
        </w:rPr>
        <w:t>2</w:t>
      </w:r>
      <w:r>
        <w:rPr>
          <w:rFonts w:asciiTheme="minorHAnsi" w:eastAsiaTheme="minorEastAsia" w:hAnsiTheme="minorHAnsi" w:cs="Arial"/>
        </w:rPr>
        <w:t xml:space="preserve"> = 0</w:t>
      </w:r>
      <w:r>
        <w:rPr>
          <w:rFonts w:asciiTheme="minorHAnsi" w:eastAsiaTheme="minorEastAsia" w:hAnsiTheme="minorHAnsi" w:cs="Arial"/>
        </w:rPr>
        <w:tab/>
      </w:r>
      <w:r>
        <w:rPr>
          <w:rFonts w:asciiTheme="minorHAnsi" w:eastAsiaTheme="minorEastAsia" w:hAnsiTheme="minorHAnsi" w:cs="Arial"/>
        </w:rPr>
        <w:tab/>
        <w:t>:</w:t>
      </w:r>
      <w:r>
        <w:rPr>
          <w:rFonts w:asciiTheme="minorHAnsi" w:eastAsiaTheme="minorEastAsia" w:hAnsiTheme="minorHAnsi" w:cs="Arial"/>
        </w:rPr>
        <w:tab/>
      </w:r>
      <w:r w:rsidR="00BD0156" w:rsidRPr="00BD0156">
        <w:rPr>
          <w:rFonts w:asciiTheme="minorHAnsi" w:eastAsiaTheme="minorEastAsia" w:hAnsiTheme="minorHAnsi" w:cs="Arial"/>
        </w:rPr>
        <w:t xml:space="preserve">La variación de </w:t>
      </w:r>
      <w:proofErr w:type="spellStart"/>
      <w:r w:rsidR="00BD0156" w:rsidRPr="00BD0156">
        <w:rPr>
          <w:rFonts w:asciiTheme="minorHAnsi" w:eastAsiaTheme="minorEastAsia" w:hAnsiTheme="minorHAnsi" w:cs="Arial"/>
        </w:rPr>
        <w:t>Y</w:t>
      </w:r>
      <w:r w:rsidR="00BD0156" w:rsidRPr="00E32A40">
        <w:rPr>
          <w:rFonts w:asciiTheme="minorHAnsi" w:eastAsiaTheme="minorEastAsia" w:hAnsiTheme="minorHAnsi" w:cs="Arial"/>
          <w:vertAlign w:val="subscript"/>
        </w:rPr>
        <w:t>i</w:t>
      </w:r>
      <w:proofErr w:type="spellEnd"/>
      <w:r w:rsidR="00BD0156" w:rsidRPr="00BD0156">
        <w:rPr>
          <w:rFonts w:asciiTheme="minorHAnsi" w:eastAsiaTheme="minorEastAsia" w:hAnsiTheme="minorHAnsi" w:cs="Arial"/>
        </w:rPr>
        <w:t xml:space="preserve"> no </w:t>
      </w:r>
      <w:r w:rsidRPr="00BD0156">
        <w:rPr>
          <w:rFonts w:asciiTheme="minorHAnsi" w:eastAsiaTheme="minorEastAsia" w:hAnsiTheme="minorHAnsi" w:cs="Arial"/>
        </w:rPr>
        <w:t>está</w:t>
      </w:r>
      <w:r w:rsidR="00BD0156" w:rsidRPr="00BD0156">
        <w:rPr>
          <w:rFonts w:asciiTheme="minorHAnsi" w:eastAsiaTheme="minorEastAsia" w:hAnsiTheme="minorHAnsi" w:cs="Arial"/>
        </w:rPr>
        <w:t xml:space="preserve"> siendo</w:t>
      </w:r>
      <w:r>
        <w:rPr>
          <w:rFonts w:asciiTheme="minorHAnsi" w:eastAsiaTheme="minorEastAsia" w:hAnsiTheme="minorHAnsi" w:cs="Arial"/>
        </w:rPr>
        <w:t xml:space="preserve"> explicada por la regresión, luego la recta no es aceptable.</w:t>
      </w:r>
    </w:p>
    <w:p w:rsidR="00E32A40" w:rsidRDefault="00E32A40" w:rsidP="00D26985">
      <w:pPr>
        <w:pStyle w:val="Prrafodelista"/>
        <w:tabs>
          <w:tab w:val="left" w:pos="1985"/>
          <w:tab w:val="left" w:pos="2835"/>
        </w:tabs>
        <w:spacing w:line="276" w:lineRule="auto"/>
        <w:ind w:left="2977" w:hanging="1559"/>
        <w:jc w:val="both"/>
        <w:rPr>
          <w:rFonts w:asciiTheme="minorHAnsi" w:eastAsiaTheme="minorEastAsia" w:hAnsiTheme="minorHAnsi" w:cs="Arial"/>
        </w:rPr>
      </w:pPr>
      <w:r>
        <w:rPr>
          <w:rFonts w:asciiTheme="minorHAnsi" w:eastAsiaTheme="minorEastAsia" w:hAnsiTheme="minorHAnsi" w:cs="Arial"/>
        </w:rPr>
        <w:t>r</w:t>
      </w:r>
      <w:r w:rsidRPr="00E32A40">
        <w:rPr>
          <w:rFonts w:asciiTheme="minorHAnsi" w:eastAsiaTheme="minorEastAsia" w:hAnsiTheme="minorHAnsi" w:cs="Arial"/>
          <w:vertAlign w:val="superscript"/>
        </w:rPr>
        <w:t>2</w:t>
      </w:r>
      <w:r>
        <w:rPr>
          <w:rFonts w:asciiTheme="minorHAnsi" w:eastAsiaTheme="minorEastAsia" w:hAnsiTheme="minorHAnsi" w:cs="Arial"/>
        </w:rPr>
        <w:t xml:space="preserve"> = 1</w:t>
      </w:r>
      <w:r>
        <w:rPr>
          <w:rFonts w:asciiTheme="minorHAnsi" w:eastAsiaTheme="minorEastAsia" w:hAnsiTheme="minorHAnsi" w:cs="Arial"/>
        </w:rPr>
        <w:tab/>
      </w:r>
      <w:r>
        <w:rPr>
          <w:rFonts w:asciiTheme="minorHAnsi" w:eastAsiaTheme="minorEastAsia" w:hAnsiTheme="minorHAnsi" w:cs="Arial"/>
        </w:rPr>
        <w:tab/>
        <w:t>:</w:t>
      </w:r>
      <w:r>
        <w:rPr>
          <w:rFonts w:asciiTheme="minorHAnsi" w:eastAsiaTheme="minorEastAsia" w:hAnsiTheme="minorHAnsi" w:cs="Arial"/>
        </w:rPr>
        <w:tab/>
      </w:r>
      <w:r w:rsidRPr="00BD0156">
        <w:rPr>
          <w:rFonts w:asciiTheme="minorHAnsi" w:eastAsiaTheme="minorEastAsia" w:hAnsiTheme="minorHAnsi" w:cs="Arial"/>
        </w:rPr>
        <w:t xml:space="preserve">La variación de </w:t>
      </w:r>
      <w:proofErr w:type="spellStart"/>
      <w:r w:rsidRPr="00BD0156">
        <w:rPr>
          <w:rFonts w:asciiTheme="minorHAnsi" w:eastAsiaTheme="minorEastAsia" w:hAnsiTheme="minorHAnsi" w:cs="Arial"/>
        </w:rPr>
        <w:t>Y</w:t>
      </w:r>
      <w:r w:rsidRPr="00E32A40">
        <w:rPr>
          <w:rFonts w:asciiTheme="minorHAnsi" w:eastAsiaTheme="minorEastAsia" w:hAnsiTheme="minorHAnsi" w:cs="Arial"/>
          <w:vertAlign w:val="subscript"/>
        </w:rPr>
        <w:t>i</w:t>
      </w:r>
      <w:proofErr w:type="spellEnd"/>
      <w:r w:rsidRPr="00BD0156">
        <w:rPr>
          <w:rFonts w:asciiTheme="minorHAnsi" w:eastAsiaTheme="minorEastAsia" w:hAnsiTheme="minorHAnsi" w:cs="Arial"/>
        </w:rPr>
        <w:t xml:space="preserve"> está siendo</w:t>
      </w:r>
      <w:r>
        <w:rPr>
          <w:rFonts w:asciiTheme="minorHAnsi" w:eastAsiaTheme="minorEastAsia" w:hAnsiTheme="minorHAnsi" w:cs="Arial"/>
        </w:rPr>
        <w:t xml:space="preserve"> explicada en un 100% por la regresión, luego el ajuste es  bueno.</w:t>
      </w:r>
    </w:p>
    <w:p w:rsidR="00E32A40" w:rsidRDefault="00E32A40" w:rsidP="00D26985">
      <w:pPr>
        <w:pStyle w:val="Prrafodelista"/>
        <w:tabs>
          <w:tab w:val="left" w:pos="1985"/>
          <w:tab w:val="left" w:pos="2835"/>
        </w:tabs>
        <w:spacing w:line="276" w:lineRule="auto"/>
        <w:ind w:left="2977" w:hanging="1559"/>
        <w:jc w:val="both"/>
        <w:rPr>
          <w:rFonts w:asciiTheme="minorHAnsi" w:eastAsiaTheme="minorEastAsia" w:hAnsiTheme="minorHAnsi" w:cs="Arial"/>
        </w:rPr>
      </w:pPr>
      <w:r>
        <w:rPr>
          <w:rFonts w:asciiTheme="minorHAnsi" w:eastAsiaTheme="minorEastAsia" w:hAnsiTheme="minorHAnsi" w:cs="Arial"/>
        </w:rPr>
        <w:t>r</w:t>
      </w:r>
      <w:r w:rsidRPr="00E32A40">
        <w:rPr>
          <w:rFonts w:asciiTheme="minorHAnsi" w:eastAsiaTheme="minorEastAsia" w:hAnsiTheme="minorHAnsi" w:cs="Arial"/>
          <w:vertAlign w:val="superscript"/>
        </w:rPr>
        <w:t>2</w:t>
      </w:r>
      <w:r>
        <w:rPr>
          <w:rFonts w:asciiTheme="minorHAnsi" w:eastAsiaTheme="minorEastAsia" w:hAnsiTheme="minorHAnsi" w:cs="Arial"/>
        </w:rPr>
        <w:t xml:space="preserve"> = es grande</w:t>
      </w:r>
      <w:r>
        <w:rPr>
          <w:rFonts w:asciiTheme="minorHAnsi" w:eastAsiaTheme="minorEastAsia" w:hAnsiTheme="minorHAnsi" w:cs="Arial"/>
        </w:rPr>
        <w:tab/>
        <w:t>:</w:t>
      </w:r>
      <w:r>
        <w:rPr>
          <w:rFonts w:asciiTheme="minorHAnsi" w:eastAsiaTheme="minorEastAsia" w:hAnsiTheme="minorHAnsi" w:cs="Arial"/>
        </w:rPr>
        <w:tab/>
      </w:r>
      <w:r w:rsidR="00D26985">
        <w:rPr>
          <w:rFonts w:asciiTheme="minorHAnsi" w:eastAsiaTheme="minorEastAsia" w:hAnsiTheme="minorHAnsi" w:cs="Arial"/>
        </w:rPr>
        <w:t xml:space="preserve">entonces la ecuación de regresión, ha explicado una gran proporción de la variabilidad total en los valores observados en Y </w:t>
      </w:r>
      <w:proofErr w:type="spellStart"/>
      <w:r w:rsidR="00D26985">
        <w:rPr>
          <w:rFonts w:asciiTheme="minorHAnsi" w:eastAsiaTheme="minorEastAsia" w:hAnsiTheme="minorHAnsi" w:cs="Arial"/>
        </w:rPr>
        <w:t>y</w:t>
      </w:r>
      <w:proofErr w:type="spellEnd"/>
      <w:r w:rsidR="00D26985">
        <w:rPr>
          <w:rFonts w:asciiTheme="minorHAnsi" w:eastAsiaTheme="minorEastAsia" w:hAnsiTheme="minorHAnsi" w:cs="Arial"/>
        </w:rPr>
        <w:t xml:space="preserve"> se acepta la ecuación de regresión</w:t>
      </w:r>
      <w:r>
        <w:rPr>
          <w:rFonts w:asciiTheme="minorHAnsi" w:eastAsiaTheme="minorEastAsia" w:hAnsiTheme="minorHAnsi" w:cs="Arial"/>
        </w:rPr>
        <w:t>.</w:t>
      </w:r>
    </w:p>
    <w:p w:rsidR="00E32A40" w:rsidRDefault="00E32A40" w:rsidP="00D26985">
      <w:pPr>
        <w:pStyle w:val="Prrafodelista"/>
        <w:tabs>
          <w:tab w:val="left" w:pos="1985"/>
          <w:tab w:val="left" w:pos="2835"/>
        </w:tabs>
        <w:spacing w:line="276" w:lineRule="auto"/>
        <w:ind w:left="2977" w:hanging="1559"/>
        <w:jc w:val="both"/>
        <w:rPr>
          <w:rFonts w:asciiTheme="minorHAnsi" w:eastAsiaTheme="minorEastAsia" w:hAnsiTheme="minorHAnsi" w:cs="Arial"/>
        </w:rPr>
      </w:pPr>
      <w:r>
        <w:rPr>
          <w:rFonts w:asciiTheme="minorHAnsi" w:eastAsiaTheme="minorEastAsia" w:hAnsiTheme="minorHAnsi" w:cs="Arial"/>
        </w:rPr>
        <w:t>r</w:t>
      </w:r>
      <w:r w:rsidRPr="00E32A40">
        <w:rPr>
          <w:rFonts w:asciiTheme="minorHAnsi" w:eastAsiaTheme="minorEastAsia" w:hAnsiTheme="minorHAnsi" w:cs="Arial"/>
          <w:vertAlign w:val="superscript"/>
        </w:rPr>
        <w:t>2</w:t>
      </w:r>
      <w:r>
        <w:rPr>
          <w:rFonts w:asciiTheme="minorHAnsi" w:eastAsiaTheme="minorEastAsia" w:hAnsiTheme="minorHAnsi" w:cs="Arial"/>
        </w:rPr>
        <w:t xml:space="preserve"> = es pequeño</w:t>
      </w:r>
      <w:r>
        <w:rPr>
          <w:rFonts w:asciiTheme="minorHAnsi" w:eastAsiaTheme="minorEastAsia" w:hAnsiTheme="minorHAnsi" w:cs="Arial"/>
        </w:rPr>
        <w:tab/>
        <w:t>:</w:t>
      </w:r>
      <w:r>
        <w:rPr>
          <w:rFonts w:asciiTheme="minorHAnsi" w:eastAsiaTheme="minorEastAsia" w:hAnsiTheme="minorHAnsi" w:cs="Arial"/>
        </w:rPr>
        <w:tab/>
      </w:r>
      <w:r w:rsidR="00D26985">
        <w:rPr>
          <w:rFonts w:asciiTheme="minorHAnsi" w:eastAsiaTheme="minorEastAsia" w:hAnsiTheme="minorHAnsi" w:cs="Arial"/>
        </w:rPr>
        <w:t>Indica que la ecuación no explica gran proporción de la variabilidad total de Y</w:t>
      </w:r>
      <w:r>
        <w:rPr>
          <w:rFonts w:asciiTheme="minorHAnsi" w:eastAsiaTheme="minorEastAsia" w:hAnsiTheme="minorHAnsi" w:cs="Arial"/>
        </w:rPr>
        <w:t>.</w:t>
      </w:r>
    </w:p>
    <w:p w:rsidR="00E32A40" w:rsidRDefault="00E32A40" w:rsidP="00E32A40">
      <w:pPr>
        <w:pStyle w:val="Prrafodelista"/>
        <w:tabs>
          <w:tab w:val="left" w:pos="1985"/>
          <w:tab w:val="left" w:pos="2410"/>
        </w:tabs>
        <w:spacing w:line="276" w:lineRule="auto"/>
        <w:ind w:left="2268" w:hanging="850"/>
        <w:rPr>
          <w:rFonts w:asciiTheme="minorHAnsi" w:eastAsiaTheme="minorEastAsia" w:hAnsiTheme="minorHAnsi" w:cs="Arial"/>
        </w:rPr>
      </w:pPr>
    </w:p>
    <w:p w:rsidR="00D26985" w:rsidRPr="00BD0156" w:rsidRDefault="00D26985" w:rsidP="00D26985">
      <w:pPr>
        <w:pStyle w:val="Prrafodelista"/>
        <w:numPr>
          <w:ilvl w:val="2"/>
          <w:numId w:val="26"/>
        </w:numPr>
        <w:spacing w:line="276" w:lineRule="auto"/>
        <w:rPr>
          <w:rFonts w:asciiTheme="minorHAnsi" w:hAnsiTheme="minorHAnsi" w:cs="Arial"/>
          <w:b/>
          <w:sz w:val="22"/>
          <w:szCs w:val="22"/>
        </w:rPr>
      </w:pPr>
      <w:r w:rsidRPr="00BD0156">
        <w:rPr>
          <w:rFonts w:asciiTheme="minorHAnsi" w:hAnsiTheme="minorHAnsi" w:cs="Arial"/>
          <w:b/>
          <w:sz w:val="22"/>
          <w:szCs w:val="22"/>
        </w:rPr>
        <w:t xml:space="preserve">Coeficiente de </w:t>
      </w:r>
      <w:r>
        <w:rPr>
          <w:rFonts w:asciiTheme="minorHAnsi" w:hAnsiTheme="minorHAnsi" w:cs="Arial"/>
          <w:b/>
          <w:sz w:val="22"/>
          <w:szCs w:val="22"/>
        </w:rPr>
        <w:t xml:space="preserve">Correlación </w:t>
      </w:r>
      <w:r w:rsidRPr="00BD0156">
        <w:rPr>
          <w:rFonts w:asciiTheme="minorHAnsi" w:eastAsiaTheme="minorEastAsia" w:hAnsiTheme="minorHAnsi" w:cs="Helvetica"/>
          <w:b/>
          <w:color w:val="000000"/>
          <w:sz w:val="22"/>
          <w:szCs w:val="22"/>
          <w:shd w:val="clear" w:color="auto" w:fill="FFFFFF"/>
        </w:rPr>
        <w:t>(</w:t>
      </w:r>
      <m:oMath>
        <m:r>
          <m:rPr>
            <m:sty m:val="bi"/>
          </m:rPr>
          <w:rPr>
            <w:rFonts w:ascii="Cambria Math" w:eastAsiaTheme="minorEastAsia" w:hAnsi="Cambria Math" w:cs="Helvetica"/>
            <w:color w:val="000000"/>
            <w:sz w:val="22"/>
            <w:szCs w:val="22"/>
            <w:shd w:val="clear" w:color="auto" w:fill="FFFFFF"/>
          </w:rPr>
          <m:t>r</m:t>
        </m:r>
      </m:oMath>
      <w:r w:rsidRPr="00BD0156">
        <w:rPr>
          <w:rFonts w:asciiTheme="minorHAnsi" w:eastAsiaTheme="minorEastAsia" w:hAnsiTheme="minorHAnsi" w:cs="Helvetica"/>
          <w:b/>
          <w:color w:val="000000"/>
          <w:sz w:val="22"/>
          <w:szCs w:val="22"/>
          <w:shd w:val="clear" w:color="auto" w:fill="FFFFFF"/>
        </w:rPr>
        <w:t>)</w:t>
      </w:r>
    </w:p>
    <w:p w:rsidR="00E32A40" w:rsidRDefault="00536E7B" w:rsidP="00536E7B">
      <w:pPr>
        <w:pStyle w:val="Prrafodelista"/>
        <w:spacing w:line="276" w:lineRule="auto"/>
        <w:ind w:left="1440"/>
        <w:jc w:val="both"/>
        <w:rPr>
          <w:rFonts w:asciiTheme="minorHAnsi" w:hAnsiTheme="minorHAnsi" w:cs="Arial"/>
          <w:sz w:val="22"/>
          <w:szCs w:val="22"/>
        </w:rPr>
      </w:pPr>
      <w:r>
        <w:rPr>
          <w:rFonts w:asciiTheme="minorHAnsi" w:hAnsiTheme="minorHAnsi" w:cs="Arial"/>
          <w:sz w:val="22"/>
          <w:szCs w:val="22"/>
        </w:rPr>
        <w:t>Describe la relación entre las variables X e Y. Se dice que dos variables están correlacionadas si los cambios en una variable están asociados con los cambios en otra variable.</w:t>
      </w:r>
    </w:p>
    <w:p w:rsidR="008A1B28" w:rsidRDefault="008A1B28" w:rsidP="00536E7B">
      <w:pPr>
        <w:pStyle w:val="Prrafodelista"/>
        <w:spacing w:line="276" w:lineRule="auto"/>
        <w:ind w:left="1440"/>
        <w:jc w:val="both"/>
        <w:rPr>
          <w:rFonts w:asciiTheme="minorHAnsi" w:hAnsiTheme="minorHAnsi" w:cs="Arial"/>
          <w:sz w:val="22"/>
          <w:szCs w:val="22"/>
        </w:rPr>
      </w:pPr>
    </w:p>
    <w:p w:rsidR="008A1B28" w:rsidRDefault="008A1B28" w:rsidP="008A1B28">
      <w:pPr>
        <w:pStyle w:val="Prrafodelista"/>
        <w:spacing w:line="276" w:lineRule="auto"/>
        <w:ind w:left="1440"/>
        <w:jc w:val="center"/>
        <w:rPr>
          <w:rFonts w:asciiTheme="minorHAnsi" w:hAnsiTheme="minorHAnsi" w:cs="Arial"/>
          <w:sz w:val="22"/>
          <w:szCs w:val="22"/>
        </w:rPr>
      </w:pPr>
      <m:oMathPara>
        <m:oMath>
          <m:r>
            <w:rPr>
              <w:rFonts w:ascii="Cambria Math" w:hAnsi="Cambria Math" w:cs="Arial"/>
              <w:sz w:val="22"/>
              <w:szCs w:val="22"/>
            </w:rPr>
            <m:t>r=</m:t>
          </m:r>
          <m:rad>
            <m:radPr>
              <m:degHide m:val="1"/>
              <m:ctrlPr>
                <w:rPr>
                  <w:rFonts w:ascii="Cambria Math" w:hAnsi="Cambria Math" w:cs="Arial"/>
                  <w:i/>
                  <w:sz w:val="22"/>
                  <w:szCs w:val="22"/>
                </w:rPr>
              </m:ctrlPr>
            </m:radPr>
            <m:deg/>
            <m:e>
              <m:sSup>
                <m:sSupPr>
                  <m:ctrlPr>
                    <w:rPr>
                      <w:rFonts w:ascii="Cambria Math" w:hAnsi="Cambria Math" w:cs="Arial"/>
                      <w:sz w:val="22"/>
                      <w:szCs w:val="22"/>
                    </w:rPr>
                  </m:ctrlPr>
                </m:sSupPr>
                <m:e>
                  <m:r>
                    <w:rPr>
                      <w:rFonts w:ascii="Cambria Math" w:hAnsi="Cambria Math" w:cs="Arial"/>
                      <w:sz w:val="22"/>
                      <w:szCs w:val="22"/>
                    </w:rPr>
                    <m:t>r</m:t>
                  </m:r>
                </m:e>
                <m:sup>
                  <m:r>
                    <w:rPr>
                      <w:rFonts w:ascii="Cambria Math" w:hAnsi="Cambria Math" w:cs="Arial"/>
                      <w:sz w:val="22"/>
                      <w:szCs w:val="22"/>
                    </w:rPr>
                    <m:t>2</m:t>
                  </m:r>
                </m:sup>
              </m:sSup>
            </m:e>
          </m:rad>
        </m:oMath>
      </m:oMathPara>
    </w:p>
    <w:p w:rsidR="008A1B28" w:rsidRDefault="008A1B28" w:rsidP="00536E7B">
      <w:pPr>
        <w:pStyle w:val="Prrafodelista"/>
        <w:spacing w:line="276" w:lineRule="auto"/>
        <w:ind w:left="1440"/>
        <w:jc w:val="both"/>
        <w:rPr>
          <w:rFonts w:asciiTheme="minorHAnsi" w:hAnsiTheme="minorHAnsi" w:cs="Arial"/>
          <w:sz w:val="22"/>
          <w:szCs w:val="22"/>
        </w:rPr>
      </w:pPr>
    </w:p>
    <w:p w:rsidR="008A1B28" w:rsidRDefault="008A1B28" w:rsidP="00536E7B">
      <w:pPr>
        <w:pStyle w:val="Prrafodelista"/>
        <w:spacing w:line="276" w:lineRule="auto"/>
        <w:ind w:left="1440"/>
        <w:jc w:val="both"/>
        <w:rPr>
          <w:rFonts w:asciiTheme="minorHAnsi" w:hAnsiTheme="minorHAnsi" w:cs="Arial"/>
          <w:sz w:val="22"/>
          <w:szCs w:val="22"/>
        </w:rPr>
      </w:pPr>
    </w:p>
    <w:p w:rsidR="008A1B28" w:rsidRDefault="008A1B28" w:rsidP="00536E7B">
      <w:pPr>
        <w:pStyle w:val="Prrafodelista"/>
        <w:spacing w:line="276" w:lineRule="auto"/>
        <w:ind w:left="1440"/>
        <w:jc w:val="both"/>
        <w:rPr>
          <w:rFonts w:asciiTheme="minorHAnsi" w:hAnsiTheme="minorHAnsi" w:cs="Arial"/>
          <w:sz w:val="22"/>
          <w:szCs w:val="22"/>
        </w:rPr>
      </w:pPr>
    </w:p>
    <w:p w:rsidR="008A1B28" w:rsidRDefault="008A1B28" w:rsidP="008A1B28">
      <w:pPr>
        <w:pStyle w:val="Prrafodelista"/>
        <w:spacing w:after="200" w:line="276" w:lineRule="auto"/>
        <w:ind w:left="1440"/>
        <w:contextualSpacing w:val="0"/>
        <w:jc w:val="both"/>
        <w:rPr>
          <w:rFonts w:asciiTheme="minorHAnsi" w:hAnsiTheme="minorHAnsi" w:cs="Arial"/>
          <w:sz w:val="22"/>
          <w:szCs w:val="22"/>
        </w:rPr>
      </w:pPr>
      <w:r w:rsidRPr="008A1B28">
        <w:rPr>
          <w:rFonts w:asciiTheme="minorHAnsi" w:hAnsiTheme="minorHAnsi" w:cs="Arial"/>
          <w:b/>
          <w:sz w:val="22"/>
          <w:szCs w:val="22"/>
        </w:rPr>
        <w:t xml:space="preserve">Correlación </w:t>
      </w:r>
      <w:r>
        <w:rPr>
          <w:rFonts w:asciiTheme="minorHAnsi" w:hAnsiTheme="minorHAnsi" w:cs="Arial"/>
          <w:b/>
          <w:sz w:val="22"/>
          <w:szCs w:val="22"/>
        </w:rPr>
        <w:t>P</w:t>
      </w:r>
      <w:r w:rsidRPr="008A1B28">
        <w:rPr>
          <w:rFonts w:asciiTheme="minorHAnsi" w:hAnsiTheme="minorHAnsi" w:cs="Arial"/>
          <w:b/>
          <w:sz w:val="22"/>
          <w:szCs w:val="22"/>
        </w:rPr>
        <w:t>ositiva o correlación directa,</w:t>
      </w:r>
      <w:r>
        <w:rPr>
          <w:rFonts w:asciiTheme="minorHAnsi" w:hAnsiTheme="minorHAnsi" w:cs="Arial"/>
          <w:sz w:val="22"/>
          <w:szCs w:val="22"/>
        </w:rPr>
        <w:t xml:space="preserve"> sucede cuando el aumento de la variable X implica el aumento de la medida en Y o la disminución de X implica la disminución de Y, es decir, esto se da cuando la variación está en relación directa.</w:t>
      </w:r>
    </w:p>
    <w:p w:rsidR="008A1B28" w:rsidRDefault="008A1B28" w:rsidP="008A1B28">
      <w:pPr>
        <w:pStyle w:val="Prrafodelista"/>
        <w:spacing w:after="200" w:line="276" w:lineRule="auto"/>
        <w:ind w:left="1440"/>
        <w:contextualSpacing w:val="0"/>
        <w:jc w:val="both"/>
        <w:rPr>
          <w:rFonts w:asciiTheme="minorHAnsi" w:hAnsiTheme="minorHAnsi" w:cs="Arial"/>
          <w:sz w:val="22"/>
          <w:szCs w:val="22"/>
        </w:rPr>
      </w:pPr>
      <w:r w:rsidRPr="00011762">
        <w:rPr>
          <w:rFonts w:asciiTheme="minorHAnsi" w:hAnsiTheme="minorHAnsi" w:cs="Arial"/>
          <w:b/>
          <w:sz w:val="22"/>
          <w:szCs w:val="22"/>
        </w:rPr>
        <w:t xml:space="preserve">Correlación </w:t>
      </w:r>
      <w:r w:rsidR="00011762" w:rsidRPr="00011762">
        <w:rPr>
          <w:rFonts w:asciiTheme="minorHAnsi" w:hAnsiTheme="minorHAnsi" w:cs="Arial"/>
          <w:b/>
          <w:sz w:val="22"/>
          <w:szCs w:val="22"/>
        </w:rPr>
        <w:t xml:space="preserve">Negativa </w:t>
      </w:r>
      <w:r w:rsidRPr="00011762">
        <w:rPr>
          <w:rFonts w:asciiTheme="minorHAnsi" w:hAnsiTheme="minorHAnsi" w:cs="Arial"/>
          <w:b/>
          <w:sz w:val="22"/>
          <w:szCs w:val="22"/>
        </w:rPr>
        <w:t xml:space="preserve">o correlación </w:t>
      </w:r>
      <w:r w:rsidR="00011762" w:rsidRPr="00011762">
        <w:rPr>
          <w:rFonts w:asciiTheme="minorHAnsi" w:hAnsiTheme="minorHAnsi" w:cs="Arial"/>
          <w:b/>
          <w:sz w:val="22"/>
          <w:szCs w:val="22"/>
        </w:rPr>
        <w:t>inversa</w:t>
      </w:r>
      <w:r>
        <w:rPr>
          <w:rFonts w:asciiTheme="minorHAnsi" w:hAnsiTheme="minorHAnsi" w:cs="Arial"/>
          <w:sz w:val="22"/>
          <w:szCs w:val="22"/>
        </w:rPr>
        <w:t>,</w:t>
      </w:r>
      <w:r w:rsidR="00011762">
        <w:rPr>
          <w:rFonts w:asciiTheme="minorHAnsi" w:hAnsiTheme="minorHAnsi" w:cs="Arial"/>
          <w:sz w:val="22"/>
          <w:szCs w:val="22"/>
        </w:rPr>
        <w:t xml:space="preserve"> es cuando al aumentar la medida de una de las variables la otra disminuye.</w:t>
      </w:r>
    </w:p>
    <w:p w:rsidR="00011762" w:rsidRPr="00011762" w:rsidRDefault="00011762" w:rsidP="00011762">
      <w:pPr>
        <w:pStyle w:val="Prrafodelista"/>
        <w:numPr>
          <w:ilvl w:val="0"/>
          <w:numId w:val="26"/>
        </w:numPr>
        <w:spacing w:line="276" w:lineRule="auto"/>
        <w:rPr>
          <w:rFonts w:asciiTheme="minorHAnsi" w:hAnsiTheme="minorHAnsi" w:cs="Arial"/>
          <w:b/>
          <w:sz w:val="22"/>
        </w:rPr>
      </w:pPr>
      <w:r w:rsidRPr="00011762">
        <w:rPr>
          <w:rFonts w:asciiTheme="minorHAnsi" w:hAnsiTheme="minorHAnsi" w:cs="Arial"/>
          <w:b/>
          <w:sz w:val="22"/>
        </w:rPr>
        <w:t>Empleo de la ecuación de regresión</w:t>
      </w:r>
    </w:p>
    <w:p w:rsidR="00011762" w:rsidRDefault="00011762" w:rsidP="00011762">
      <w:pPr>
        <w:pStyle w:val="Prrafodelista"/>
        <w:numPr>
          <w:ilvl w:val="1"/>
          <w:numId w:val="26"/>
        </w:numPr>
        <w:spacing w:line="276" w:lineRule="auto"/>
        <w:rPr>
          <w:rFonts w:asciiTheme="minorHAnsi" w:hAnsiTheme="minorHAnsi" w:cs="Arial"/>
          <w:sz w:val="22"/>
        </w:rPr>
      </w:pPr>
      <w:r>
        <w:rPr>
          <w:rFonts w:asciiTheme="minorHAnsi" w:hAnsiTheme="minorHAnsi" w:cs="Arial"/>
          <w:sz w:val="22"/>
        </w:rPr>
        <w:t>Estimación puntual de Y dado un valor X particular (</w:t>
      </w:r>
      <w:proofErr w:type="spellStart"/>
      <w:r>
        <w:rPr>
          <w:rFonts w:asciiTheme="minorHAnsi" w:hAnsiTheme="minorHAnsi" w:cs="Arial"/>
          <w:sz w:val="22"/>
        </w:rPr>
        <w:t>X</w:t>
      </w:r>
      <w:r w:rsidRPr="00011762">
        <w:rPr>
          <w:rFonts w:asciiTheme="minorHAnsi" w:hAnsiTheme="minorHAnsi" w:cs="Arial"/>
          <w:sz w:val="22"/>
          <w:vertAlign w:val="subscript"/>
        </w:rPr>
        <w:t>p</w:t>
      </w:r>
      <w:proofErr w:type="spellEnd"/>
      <w:r>
        <w:rPr>
          <w:rFonts w:asciiTheme="minorHAnsi" w:hAnsiTheme="minorHAnsi" w:cs="Arial"/>
          <w:sz w:val="22"/>
        </w:rPr>
        <w:t>)</w:t>
      </w:r>
    </w:p>
    <w:p w:rsidR="00011762" w:rsidRPr="00011762" w:rsidRDefault="00011762" w:rsidP="00011762">
      <w:pPr>
        <w:pStyle w:val="Prrafodelista"/>
        <w:shd w:val="clear" w:color="auto" w:fill="FFFFFF"/>
        <w:spacing w:line="276" w:lineRule="auto"/>
        <w:ind w:left="360"/>
        <w:jc w:val="center"/>
        <w:rPr>
          <w:rFonts w:asciiTheme="minorHAnsi" w:hAnsiTheme="minorHAnsi" w:cs="Arial"/>
          <w:sz w:val="22"/>
        </w:rPr>
      </w:pPr>
      <w:proofErr w:type="spellStart"/>
      <w:r w:rsidRPr="00011762">
        <w:rPr>
          <w:rFonts w:asciiTheme="minorHAnsi" w:hAnsiTheme="minorHAnsi" w:cs="Arial"/>
          <w:sz w:val="22"/>
        </w:rPr>
        <w:t>Y</w:t>
      </w:r>
      <w:r w:rsidRPr="00011762">
        <w:rPr>
          <w:rFonts w:asciiTheme="minorHAnsi" w:hAnsiTheme="minorHAnsi" w:cs="Arial"/>
          <w:sz w:val="22"/>
          <w:vertAlign w:val="subscript"/>
        </w:rPr>
        <w:t>c</w:t>
      </w:r>
      <w:proofErr w:type="spellEnd"/>
      <w:r w:rsidRPr="00011762">
        <w:rPr>
          <w:rFonts w:asciiTheme="minorHAnsi" w:hAnsiTheme="minorHAnsi" w:cs="Arial"/>
          <w:sz w:val="22"/>
          <w:vertAlign w:val="subscript"/>
        </w:rPr>
        <w:t xml:space="preserve"> </w:t>
      </w:r>
      <w:r w:rsidRPr="00011762">
        <w:rPr>
          <w:rFonts w:asciiTheme="minorHAnsi" w:hAnsiTheme="minorHAnsi" w:cs="Arial"/>
          <w:sz w:val="22"/>
        </w:rPr>
        <w:t xml:space="preserve">= bₒ + b₁ </w:t>
      </w:r>
      <w:proofErr w:type="spellStart"/>
      <w:r w:rsidRPr="00011762">
        <w:rPr>
          <w:rFonts w:asciiTheme="minorHAnsi" w:hAnsiTheme="minorHAnsi" w:cs="Arial"/>
          <w:sz w:val="22"/>
        </w:rPr>
        <w:t>X</w:t>
      </w:r>
      <w:r w:rsidRPr="00011762">
        <w:rPr>
          <w:rFonts w:asciiTheme="minorHAnsi" w:hAnsiTheme="minorHAnsi" w:cs="Arial"/>
          <w:sz w:val="22"/>
          <w:vertAlign w:val="subscript"/>
        </w:rPr>
        <w:t>p</w:t>
      </w:r>
      <w:proofErr w:type="spellEnd"/>
      <w:r w:rsidRPr="00011762">
        <w:rPr>
          <w:rFonts w:asciiTheme="minorHAnsi" w:hAnsiTheme="minorHAnsi" w:cs="Arial"/>
          <w:sz w:val="22"/>
        </w:rPr>
        <w:t xml:space="preserve">        </w:t>
      </w:r>
    </w:p>
    <w:p w:rsidR="00011762" w:rsidRDefault="00011762" w:rsidP="00011762">
      <w:pPr>
        <w:pStyle w:val="Prrafodelista"/>
        <w:spacing w:line="276" w:lineRule="auto"/>
        <w:rPr>
          <w:rFonts w:asciiTheme="minorHAnsi" w:hAnsiTheme="minorHAnsi" w:cs="Arial"/>
          <w:sz w:val="22"/>
        </w:rPr>
      </w:pPr>
    </w:p>
    <w:p w:rsidR="00011762" w:rsidRDefault="00011762" w:rsidP="00011762">
      <w:pPr>
        <w:pStyle w:val="Prrafodelista"/>
        <w:numPr>
          <w:ilvl w:val="1"/>
          <w:numId w:val="26"/>
        </w:numPr>
        <w:spacing w:line="276" w:lineRule="auto"/>
        <w:rPr>
          <w:rFonts w:asciiTheme="minorHAnsi" w:hAnsiTheme="minorHAnsi" w:cs="Arial"/>
          <w:sz w:val="22"/>
        </w:rPr>
      </w:pPr>
      <w:r>
        <w:rPr>
          <w:rFonts w:asciiTheme="minorHAnsi" w:hAnsiTheme="minorHAnsi" w:cs="Arial"/>
          <w:sz w:val="22"/>
        </w:rPr>
        <w:t xml:space="preserve">Estimación </w:t>
      </w:r>
      <w:proofErr w:type="spellStart"/>
      <w:r>
        <w:rPr>
          <w:rFonts w:asciiTheme="minorHAnsi" w:hAnsiTheme="minorHAnsi" w:cs="Arial"/>
          <w:sz w:val="22"/>
        </w:rPr>
        <w:t>interválica</w:t>
      </w:r>
      <w:proofErr w:type="spellEnd"/>
      <w:r>
        <w:rPr>
          <w:rFonts w:asciiTheme="minorHAnsi" w:hAnsiTheme="minorHAnsi" w:cs="Arial"/>
          <w:sz w:val="22"/>
        </w:rPr>
        <w:t xml:space="preserve"> de Y dado un valor particular </w:t>
      </w:r>
      <w:proofErr w:type="spellStart"/>
      <w:r>
        <w:rPr>
          <w:rFonts w:asciiTheme="minorHAnsi" w:hAnsiTheme="minorHAnsi" w:cs="Arial"/>
          <w:sz w:val="22"/>
        </w:rPr>
        <w:t>X</w:t>
      </w:r>
      <w:r w:rsidRPr="00011762">
        <w:rPr>
          <w:rFonts w:asciiTheme="minorHAnsi" w:hAnsiTheme="minorHAnsi" w:cs="Arial"/>
          <w:sz w:val="22"/>
          <w:vertAlign w:val="subscript"/>
        </w:rPr>
        <w:t>p</w:t>
      </w:r>
      <w:proofErr w:type="spellEnd"/>
    </w:p>
    <w:p w:rsidR="00011762" w:rsidRDefault="00011762">
      <w:pPr>
        <w:rPr>
          <w:rFonts w:ascii="Arial" w:eastAsiaTheme="minorEastAsia" w:hAnsi="Arial" w:cs="Arial"/>
        </w:rPr>
      </w:pPr>
      <w:r>
        <w:rPr>
          <w:rFonts w:ascii="Arial" w:eastAsiaTheme="minorEastAsia" w:hAnsi="Arial" w:cs="Arial"/>
        </w:rPr>
        <w:br w:type="page"/>
      </w:r>
    </w:p>
    <w:p w:rsidR="009A39F9" w:rsidRPr="00011762" w:rsidRDefault="00011762" w:rsidP="00E32A40">
      <w:pPr>
        <w:jc w:val="center"/>
        <w:rPr>
          <w:rFonts w:asciiTheme="minorHAnsi" w:eastAsiaTheme="minorEastAsia" w:hAnsiTheme="minorHAnsi" w:cs="Arial"/>
          <w:b/>
          <w:sz w:val="32"/>
        </w:rPr>
      </w:pPr>
      <w:r w:rsidRPr="00011762">
        <w:rPr>
          <w:rFonts w:asciiTheme="minorHAnsi" w:eastAsiaTheme="minorEastAsia" w:hAnsiTheme="minorHAnsi" w:cs="Arial"/>
          <w:b/>
          <w:sz w:val="32"/>
        </w:rPr>
        <w:lastRenderedPageBreak/>
        <w:t>EJEMPLO</w:t>
      </w:r>
    </w:p>
    <w:p w:rsidR="00011762" w:rsidRDefault="00011762" w:rsidP="00E32A40">
      <w:pPr>
        <w:jc w:val="center"/>
        <w:rPr>
          <w:rFonts w:ascii="Arial" w:eastAsiaTheme="minorEastAsia" w:hAnsi="Arial" w:cs="Arial"/>
        </w:rPr>
      </w:pPr>
    </w:p>
    <w:p w:rsidR="009A39F9" w:rsidRDefault="009A39F9" w:rsidP="00E32A40">
      <w:pPr>
        <w:jc w:val="center"/>
        <w:rPr>
          <w:rFonts w:ascii="Arial" w:eastAsiaTheme="minorEastAsia" w:hAnsi="Arial" w:cs="Arial"/>
        </w:rPr>
      </w:pPr>
    </w:p>
    <w:p w:rsidR="009A39F9" w:rsidRDefault="009A39F9" w:rsidP="00E32A40">
      <w:pPr>
        <w:jc w:val="center"/>
        <w:rPr>
          <w:rFonts w:ascii="Arial" w:eastAsiaTheme="minorEastAsia" w:hAnsi="Arial" w:cs="Arial"/>
        </w:rPr>
      </w:pPr>
    </w:p>
    <w:p w:rsidR="00011762" w:rsidRPr="00A211AC" w:rsidRDefault="00011762" w:rsidP="00011762">
      <w:pPr>
        <w:spacing w:line="276" w:lineRule="auto"/>
        <w:rPr>
          <w:rFonts w:asciiTheme="minorHAnsi" w:eastAsiaTheme="minorEastAsia" w:hAnsiTheme="minorHAnsi" w:cs="Arial"/>
          <w:sz w:val="22"/>
        </w:rPr>
      </w:pPr>
      <w:r w:rsidRPr="00A211AC">
        <w:rPr>
          <w:rFonts w:asciiTheme="minorHAnsi" w:eastAsiaTheme="minorEastAsia" w:hAnsiTheme="minorHAnsi" w:cs="Arial"/>
          <w:sz w:val="22"/>
        </w:rPr>
        <w:t>Analizar la relación entre los ingresos y gastos (en nuevos soles) de un grupo de administrativos de una entidad pública.</w:t>
      </w:r>
    </w:p>
    <w:p w:rsidR="00011762" w:rsidRPr="00A41A6F" w:rsidRDefault="00011762" w:rsidP="00011762">
      <w:pPr>
        <w:spacing w:line="276" w:lineRule="auto"/>
        <w:rPr>
          <w:rFonts w:asciiTheme="minorHAnsi" w:eastAsiaTheme="minorEastAsia" w:hAnsiTheme="minorHAnsi" w:cs="Arial"/>
        </w:rPr>
      </w:pPr>
    </w:p>
    <w:tbl>
      <w:tblPr>
        <w:tblStyle w:val="Tablaconcuadrcula"/>
        <w:tblW w:w="0" w:type="auto"/>
        <w:tblInd w:w="108" w:type="dxa"/>
        <w:tblLook w:val="04A0" w:firstRow="1" w:lastRow="0" w:firstColumn="1" w:lastColumn="0" w:noHBand="0" w:noVBand="1"/>
      </w:tblPr>
      <w:tblGrid>
        <w:gridCol w:w="897"/>
        <w:gridCol w:w="850"/>
        <w:gridCol w:w="850"/>
        <w:gridCol w:w="851"/>
        <w:gridCol w:w="851"/>
        <w:gridCol w:w="851"/>
        <w:gridCol w:w="851"/>
        <w:gridCol w:w="851"/>
        <w:gridCol w:w="851"/>
        <w:gridCol w:w="738"/>
        <w:gridCol w:w="738"/>
      </w:tblGrid>
      <w:tr w:rsidR="00A41A6F" w:rsidRPr="00A41A6F" w:rsidTr="00A41A6F">
        <w:tc>
          <w:tcPr>
            <w:tcW w:w="877" w:type="dxa"/>
          </w:tcPr>
          <w:p w:rsidR="00A41A6F" w:rsidRPr="00A41A6F" w:rsidRDefault="00A41A6F" w:rsidP="00011762">
            <w:pPr>
              <w:spacing w:line="276" w:lineRule="auto"/>
              <w:rPr>
                <w:rFonts w:asciiTheme="minorHAnsi" w:eastAsiaTheme="minorEastAsia" w:hAnsiTheme="minorHAnsi" w:cs="Arial"/>
              </w:rPr>
            </w:pPr>
            <w:r w:rsidRPr="00A41A6F">
              <w:rPr>
                <w:rFonts w:asciiTheme="minorHAnsi" w:eastAsiaTheme="minorEastAsia" w:hAnsiTheme="minorHAnsi" w:cs="Arial"/>
              </w:rPr>
              <w:t>Ingresos</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1300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1400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1600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2000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2200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1500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1600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1800</w:t>
            </w:r>
          </w:p>
        </w:tc>
        <w:tc>
          <w:tcPr>
            <w:tcW w:w="739"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2160</w:t>
            </w:r>
          </w:p>
        </w:tc>
        <w:tc>
          <w:tcPr>
            <w:tcW w:w="739"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1660</w:t>
            </w:r>
          </w:p>
        </w:tc>
      </w:tr>
      <w:tr w:rsidR="00A41A6F" w:rsidRPr="00A41A6F" w:rsidTr="00A41A6F">
        <w:tc>
          <w:tcPr>
            <w:tcW w:w="877" w:type="dxa"/>
          </w:tcPr>
          <w:p w:rsidR="00A41A6F" w:rsidRPr="00A41A6F" w:rsidRDefault="00A41A6F" w:rsidP="00011762">
            <w:pPr>
              <w:spacing w:line="276" w:lineRule="auto"/>
              <w:rPr>
                <w:rFonts w:asciiTheme="minorHAnsi" w:eastAsiaTheme="minorEastAsia" w:hAnsiTheme="minorHAnsi" w:cs="Arial"/>
              </w:rPr>
            </w:pPr>
            <w:r w:rsidRPr="00A41A6F">
              <w:rPr>
                <w:rFonts w:asciiTheme="minorHAnsi" w:eastAsiaTheme="minorEastAsia" w:hAnsiTheme="minorHAnsi" w:cs="Arial"/>
              </w:rPr>
              <w:t>Gastos</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1260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1340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1400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1640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1800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1460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1580</w:t>
            </w:r>
          </w:p>
        </w:tc>
        <w:tc>
          <w:tcPr>
            <w:tcW w:w="853"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1700</w:t>
            </w:r>
          </w:p>
        </w:tc>
        <w:tc>
          <w:tcPr>
            <w:tcW w:w="739"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1720</w:t>
            </w:r>
          </w:p>
        </w:tc>
        <w:tc>
          <w:tcPr>
            <w:tcW w:w="739" w:type="dxa"/>
          </w:tcPr>
          <w:p w:rsidR="00A41A6F" w:rsidRPr="00A41A6F" w:rsidRDefault="00A41A6F" w:rsidP="00A41A6F">
            <w:pPr>
              <w:spacing w:line="276" w:lineRule="auto"/>
              <w:jc w:val="center"/>
              <w:rPr>
                <w:rFonts w:asciiTheme="minorHAnsi" w:eastAsiaTheme="minorEastAsia" w:hAnsiTheme="minorHAnsi" w:cs="Arial"/>
              </w:rPr>
            </w:pPr>
            <w:r w:rsidRPr="00A41A6F">
              <w:rPr>
                <w:rFonts w:asciiTheme="minorHAnsi" w:eastAsiaTheme="minorEastAsia" w:hAnsiTheme="minorHAnsi" w:cs="Arial"/>
              </w:rPr>
              <w:t>1540</w:t>
            </w:r>
          </w:p>
        </w:tc>
      </w:tr>
    </w:tbl>
    <w:p w:rsidR="00011762" w:rsidRPr="00A41A6F" w:rsidRDefault="00011762" w:rsidP="00011762">
      <w:pPr>
        <w:spacing w:line="276" w:lineRule="auto"/>
        <w:rPr>
          <w:rFonts w:asciiTheme="minorHAnsi" w:eastAsiaTheme="minorEastAsia" w:hAnsiTheme="minorHAnsi" w:cs="Arial"/>
        </w:rPr>
      </w:pPr>
    </w:p>
    <w:p w:rsidR="00011762" w:rsidRPr="00BD0D52" w:rsidRDefault="00A41A6F" w:rsidP="00011762">
      <w:pPr>
        <w:spacing w:line="276" w:lineRule="auto"/>
        <w:rPr>
          <w:rFonts w:asciiTheme="minorHAnsi" w:eastAsiaTheme="minorEastAsia" w:hAnsiTheme="minorHAnsi" w:cs="Arial"/>
          <w:b/>
          <w:sz w:val="22"/>
        </w:rPr>
      </w:pPr>
      <w:r w:rsidRPr="00BD0D52">
        <w:rPr>
          <w:rFonts w:asciiTheme="minorHAnsi" w:eastAsiaTheme="minorEastAsia" w:hAnsiTheme="minorHAnsi" w:cs="Arial"/>
          <w:b/>
          <w:sz w:val="22"/>
        </w:rPr>
        <w:t>Procedimiento:</w:t>
      </w:r>
    </w:p>
    <w:p w:rsidR="00A41A6F" w:rsidRDefault="00A41A6F" w:rsidP="00011762">
      <w:pPr>
        <w:spacing w:line="276" w:lineRule="auto"/>
        <w:rPr>
          <w:rFonts w:ascii="Arial" w:eastAsiaTheme="minorEastAsia" w:hAnsi="Arial" w:cs="Arial"/>
        </w:rPr>
      </w:pPr>
    </w:p>
    <w:p w:rsidR="00BD0D52" w:rsidRPr="00C134B0" w:rsidRDefault="00BD0D52" w:rsidP="00BD0D52">
      <w:pPr>
        <w:pStyle w:val="Prrafodelista"/>
        <w:numPr>
          <w:ilvl w:val="0"/>
          <w:numId w:val="28"/>
        </w:numPr>
        <w:shd w:val="clear" w:color="auto" w:fill="FFFFFF"/>
        <w:spacing w:line="276" w:lineRule="auto"/>
        <w:jc w:val="both"/>
        <w:rPr>
          <w:rFonts w:asciiTheme="minorHAnsi" w:hAnsiTheme="minorHAnsi" w:cs="Arial"/>
          <w:sz w:val="22"/>
        </w:rPr>
      </w:pPr>
      <w:r w:rsidRPr="00C134B0">
        <w:rPr>
          <w:rFonts w:asciiTheme="minorHAnsi" w:hAnsiTheme="minorHAnsi" w:cs="Arial"/>
          <w:sz w:val="22"/>
        </w:rPr>
        <w:t>Definir</w:t>
      </w:r>
    </w:p>
    <w:p w:rsidR="00BD0D52" w:rsidRPr="00BD0D52" w:rsidRDefault="00BD0D52" w:rsidP="00BD0D52">
      <w:pPr>
        <w:pStyle w:val="Prrafodelista"/>
        <w:shd w:val="clear" w:color="auto" w:fill="FFFFFF"/>
        <w:spacing w:line="276" w:lineRule="auto"/>
        <w:ind w:left="360"/>
        <w:jc w:val="both"/>
        <w:rPr>
          <w:rFonts w:asciiTheme="minorHAnsi" w:hAnsiTheme="minorHAnsi" w:cs="Arial"/>
          <w:sz w:val="22"/>
        </w:rPr>
      </w:pPr>
      <w:r w:rsidRPr="00BD0D52">
        <w:rPr>
          <w:rFonts w:asciiTheme="minorHAnsi" w:hAnsiTheme="minorHAnsi" w:cs="Arial"/>
          <w:sz w:val="22"/>
        </w:rPr>
        <w:t xml:space="preserve">La variable </w:t>
      </w:r>
      <w:r>
        <w:rPr>
          <w:rFonts w:asciiTheme="minorHAnsi" w:hAnsiTheme="minorHAnsi" w:cs="Arial"/>
          <w:sz w:val="22"/>
        </w:rPr>
        <w:t xml:space="preserve">exógena </w:t>
      </w:r>
      <w:r w:rsidRPr="00BD0D52">
        <w:rPr>
          <w:rFonts w:asciiTheme="minorHAnsi" w:hAnsiTheme="minorHAnsi" w:cs="Arial"/>
          <w:sz w:val="22"/>
        </w:rPr>
        <w:t>(</w:t>
      </w:r>
      <w:r>
        <w:rPr>
          <w:rFonts w:asciiTheme="minorHAnsi" w:hAnsiTheme="minorHAnsi" w:cs="Arial"/>
          <w:sz w:val="22"/>
        </w:rPr>
        <w:t>in</w:t>
      </w:r>
      <w:r w:rsidRPr="00BD0D52">
        <w:rPr>
          <w:rFonts w:asciiTheme="minorHAnsi" w:hAnsiTheme="minorHAnsi" w:cs="Arial"/>
          <w:sz w:val="22"/>
        </w:rPr>
        <w:t xml:space="preserve">dependiente): </w:t>
      </w:r>
      <w:r>
        <w:rPr>
          <w:rFonts w:asciiTheme="minorHAnsi" w:hAnsiTheme="minorHAnsi" w:cs="Arial"/>
          <w:sz w:val="22"/>
        </w:rPr>
        <w:t>Ingresos</w:t>
      </w:r>
    </w:p>
    <w:p w:rsidR="00BD0D52" w:rsidRDefault="00BD0D52" w:rsidP="00BD0D52">
      <w:pPr>
        <w:pStyle w:val="Prrafodelista"/>
        <w:shd w:val="clear" w:color="auto" w:fill="FFFFFF"/>
        <w:spacing w:line="276" w:lineRule="auto"/>
        <w:ind w:left="360"/>
        <w:jc w:val="both"/>
        <w:rPr>
          <w:rFonts w:asciiTheme="minorHAnsi" w:hAnsiTheme="minorHAnsi" w:cs="Arial"/>
          <w:sz w:val="22"/>
        </w:rPr>
      </w:pPr>
      <w:r w:rsidRPr="00BD0D52">
        <w:rPr>
          <w:rFonts w:asciiTheme="minorHAnsi" w:hAnsiTheme="minorHAnsi" w:cs="Arial"/>
          <w:sz w:val="22"/>
        </w:rPr>
        <w:t>La variable endógena (dependiente): Gastos</w:t>
      </w:r>
    </w:p>
    <w:p w:rsidR="00BD0D52" w:rsidRPr="00C134B0" w:rsidRDefault="00C134B0" w:rsidP="00BD0D52">
      <w:pPr>
        <w:pStyle w:val="Prrafodelista"/>
        <w:numPr>
          <w:ilvl w:val="0"/>
          <w:numId w:val="28"/>
        </w:numPr>
        <w:shd w:val="clear" w:color="auto" w:fill="FFFFFF"/>
        <w:spacing w:before="120" w:line="276" w:lineRule="auto"/>
        <w:ind w:left="357" w:hanging="357"/>
        <w:contextualSpacing w:val="0"/>
        <w:jc w:val="both"/>
        <w:rPr>
          <w:rFonts w:asciiTheme="minorHAnsi" w:hAnsiTheme="minorHAnsi" w:cs="Arial"/>
          <w:sz w:val="22"/>
        </w:rPr>
      </w:pPr>
      <w:r w:rsidRPr="00C134B0">
        <w:drawing>
          <wp:anchor distT="0" distB="0" distL="114300" distR="114300" simplePos="0" relativeHeight="251668480" behindDoc="1" locked="0" layoutInCell="1" allowOverlap="1" wp14:anchorId="3717F20B" wp14:editId="2CAD4F50">
            <wp:simplePos x="0" y="0"/>
            <wp:positionH relativeFrom="column">
              <wp:posOffset>1918970</wp:posOffset>
            </wp:positionH>
            <wp:positionV relativeFrom="paragraph">
              <wp:posOffset>45720</wp:posOffset>
            </wp:positionV>
            <wp:extent cx="983615" cy="1353185"/>
            <wp:effectExtent l="0" t="0" r="6985" b="0"/>
            <wp:wrapTight wrapText="bothSides">
              <wp:wrapPolygon edited="0">
                <wp:start x="0" y="0"/>
                <wp:lineTo x="0" y="21286"/>
                <wp:lineTo x="21335" y="21286"/>
                <wp:lineTo x="21335"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782" r="84215" b="59478"/>
                    <a:stretch/>
                  </pic:blipFill>
                  <pic:spPr bwMode="auto">
                    <a:xfrm>
                      <a:off x="0" y="0"/>
                      <a:ext cx="983615" cy="1353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5072" w:rsidRPr="00C134B0">
        <w:rPr>
          <w:rFonts w:asciiTheme="minorHAnsi" w:hAnsiTheme="minorHAnsi" w:cs="Arial"/>
          <w:sz w:val="22"/>
        </w:rPr>
        <w:t xml:space="preserve">Ingresar los datos </w:t>
      </w:r>
      <w:r>
        <w:rPr>
          <w:rFonts w:asciiTheme="minorHAnsi" w:hAnsiTheme="minorHAnsi" w:cs="Arial"/>
          <w:sz w:val="22"/>
        </w:rPr>
        <w:t>(</w:t>
      </w:r>
      <w:r w:rsidR="005B5072" w:rsidRPr="00C134B0">
        <w:rPr>
          <w:rFonts w:asciiTheme="minorHAnsi" w:hAnsiTheme="minorHAnsi" w:cs="Arial"/>
          <w:sz w:val="22"/>
        </w:rPr>
        <w:t>Fig. 1</w:t>
      </w:r>
      <w:r>
        <w:rPr>
          <w:rFonts w:asciiTheme="minorHAnsi" w:hAnsiTheme="minorHAnsi" w:cs="Arial"/>
          <w:sz w:val="22"/>
        </w:rPr>
        <w:t>)</w:t>
      </w:r>
    </w:p>
    <w:p w:rsidR="00C134B0" w:rsidRPr="00C134B0" w:rsidRDefault="00C134B0" w:rsidP="00C134B0">
      <w:pPr>
        <w:pStyle w:val="Prrafodelista"/>
        <w:shd w:val="clear" w:color="auto" w:fill="FFFFFF"/>
        <w:tabs>
          <w:tab w:val="left" w:pos="760"/>
        </w:tabs>
        <w:spacing w:before="120" w:line="276" w:lineRule="auto"/>
        <w:ind w:left="357"/>
        <w:contextualSpacing w:val="0"/>
        <w:jc w:val="both"/>
        <w:rPr>
          <w:rFonts w:asciiTheme="minorHAnsi" w:hAnsiTheme="minorHAnsi" w:cs="Arial"/>
          <w:sz w:val="22"/>
        </w:rPr>
      </w:pPr>
      <w:r w:rsidRPr="00C134B0">
        <w:rPr>
          <w:rFonts w:asciiTheme="minorHAnsi" w:hAnsiTheme="minorHAnsi" w:cs="Arial"/>
          <w:sz w:val="22"/>
        </w:rPr>
        <w:tab/>
      </w:r>
    </w:p>
    <w:p w:rsidR="00C134B0" w:rsidRPr="00C134B0" w:rsidRDefault="00C134B0" w:rsidP="00C134B0">
      <w:pPr>
        <w:pStyle w:val="Prrafodelista"/>
        <w:shd w:val="clear" w:color="auto" w:fill="FFFFFF"/>
        <w:spacing w:before="120" w:line="276" w:lineRule="auto"/>
        <w:ind w:left="357"/>
        <w:contextualSpacing w:val="0"/>
        <w:jc w:val="both"/>
        <w:rPr>
          <w:rFonts w:asciiTheme="minorHAnsi" w:hAnsiTheme="minorHAnsi" w:cs="Arial"/>
          <w:sz w:val="22"/>
        </w:rPr>
      </w:pPr>
    </w:p>
    <w:p w:rsidR="00C134B0" w:rsidRPr="00C134B0" w:rsidRDefault="00C134B0" w:rsidP="00C134B0">
      <w:pPr>
        <w:pStyle w:val="Prrafodelista"/>
        <w:shd w:val="clear" w:color="auto" w:fill="FFFFFF"/>
        <w:spacing w:before="120" w:line="276" w:lineRule="auto"/>
        <w:ind w:left="357"/>
        <w:contextualSpacing w:val="0"/>
        <w:jc w:val="both"/>
        <w:rPr>
          <w:rFonts w:asciiTheme="minorHAnsi" w:hAnsiTheme="minorHAnsi" w:cs="Arial"/>
          <w:sz w:val="22"/>
        </w:rPr>
      </w:pPr>
    </w:p>
    <w:p w:rsidR="00C134B0" w:rsidRPr="00C134B0" w:rsidRDefault="00C134B0" w:rsidP="00C134B0">
      <w:pPr>
        <w:shd w:val="clear" w:color="auto" w:fill="FFFFFF"/>
        <w:spacing w:before="120" w:line="276" w:lineRule="auto"/>
        <w:ind w:left="2124"/>
        <w:jc w:val="both"/>
        <w:rPr>
          <w:rFonts w:asciiTheme="minorHAnsi" w:hAnsiTheme="minorHAnsi" w:cs="Arial"/>
          <w:sz w:val="22"/>
        </w:rPr>
      </w:pPr>
      <w:r>
        <w:rPr>
          <w:rFonts w:asciiTheme="minorHAnsi" w:hAnsiTheme="minorHAnsi" w:cs="Arial"/>
          <w:sz w:val="22"/>
        </w:rPr>
        <w:t xml:space="preserve">    </w:t>
      </w:r>
      <w:r w:rsidRPr="00C134B0">
        <w:rPr>
          <w:rFonts w:asciiTheme="minorHAnsi" w:hAnsiTheme="minorHAnsi" w:cs="Arial"/>
          <w:sz w:val="22"/>
        </w:rPr>
        <w:t>Fig. 1</w:t>
      </w:r>
    </w:p>
    <w:p w:rsidR="00C134B0" w:rsidRDefault="00C134B0" w:rsidP="00C134B0">
      <w:pPr>
        <w:pStyle w:val="Prrafodelista"/>
        <w:numPr>
          <w:ilvl w:val="0"/>
          <w:numId w:val="28"/>
        </w:numPr>
        <w:shd w:val="clear" w:color="auto" w:fill="FFFFFF"/>
        <w:spacing w:before="120" w:line="276" w:lineRule="auto"/>
        <w:ind w:left="357" w:hanging="357"/>
        <w:contextualSpacing w:val="0"/>
        <w:jc w:val="both"/>
        <w:rPr>
          <w:rFonts w:asciiTheme="minorHAnsi" w:hAnsiTheme="minorHAnsi" w:cs="Arial"/>
          <w:sz w:val="22"/>
        </w:rPr>
      </w:pPr>
      <w:r>
        <w:rPr>
          <w:rFonts w:asciiTheme="minorHAnsi" w:hAnsiTheme="minorHAnsi" w:cs="Arial"/>
          <w:sz w:val="22"/>
        </w:rPr>
        <w:t>Representar los datos mediante el diagrama de dispersión</w:t>
      </w:r>
    </w:p>
    <w:p w:rsidR="00C134B0" w:rsidRDefault="00C134B0" w:rsidP="004D4C3F">
      <w:pPr>
        <w:pStyle w:val="Prrafodelista"/>
        <w:numPr>
          <w:ilvl w:val="1"/>
          <w:numId w:val="28"/>
        </w:numPr>
        <w:shd w:val="clear" w:color="auto" w:fill="FFFFFF"/>
        <w:spacing w:before="120" w:line="276" w:lineRule="auto"/>
        <w:contextualSpacing w:val="0"/>
        <w:jc w:val="both"/>
        <w:rPr>
          <w:rFonts w:asciiTheme="minorHAnsi" w:hAnsiTheme="minorHAnsi" w:cs="Arial"/>
          <w:sz w:val="22"/>
        </w:rPr>
      </w:pPr>
      <w:r>
        <w:rPr>
          <w:noProof/>
          <w:lang w:val="es-PE" w:eastAsia="es-PE"/>
        </w:rPr>
        <w:drawing>
          <wp:anchor distT="0" distB="0" distL="114300" distR="114300" simplePos="0" relativeHeight="251669504" behindDoc="1" locked="0" layoutInCell="1" allowOverlap="1" wp14:anchorId="00D62CBA" wp14:editId="337E97D0">
            <wp:simplePos x="0" y="0"/>
            <wp:positionH relativeFrom="column">
              <wp:posOffset>3362325</wp:posOffset>
            </wp:positionH>
            <wp:positionV relativeFrom="paragraph">
              <wp:posOffset>105410</wp:posOffset>
            </wp:positionV>
            <wp:extent cx="2450465" cy="1572260"/>
            <wp:effectExtent l="0" t="0" r="6985" b="8890"/>
            <wp:wrapTight wrapText="bothSides">
              <wp:wrapPolygon edited="0">
                <wp:start x="0" y="0"/>
                <wp:lineTo x="0" y="21460"/>
                <wp:lineTo x="21494" y="21460"/>
                <wp:lineTo x="21494"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r="56300" b="50116"/>
                    <a:stretch/>
                  </pic:blipFill>
                  <pic:spPr bwMode="auto">
                    <a:xfrm>
                      <a:off x="0" y="0"/>
                      <a:ext cx="2450465" cy="1572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inorHAnsi" w:hAnsiTheme="minorHAnsi" w:cs="Arial"/>
          <w:sz w:val="22"/>
        </w:rPr>
        <w:t>Elija en los menús: Gráficos / Cuadro de diálogo antiguos / Dispersión/Puntos…  (</w:t>
      </w:r>
      <w:r w:rsidRPr="00C134B0">
        <w:rPr>
          <w:rFonts w:asciiTheme="minorHAnsi" w:hAnsiTheme="minorHAnsi" w:cs="Arial"/>
          <w:sz w:val="22"/>
        </w:rPr>
        <w:t xml:space="preserve">Fig. </w:t>
      </w:r>
      <w:r>
        <w:rPr>
          <w:rFonts w:asciiTheme="minorHAnsi" w:hAnsiTheme="minorHAnsi" w:cs="Arial"/>
          <w:sz w:val="22"/>
        </w:rPr>
        <w:t>2)</w:t>
      </w:r>
    </w:p>
    <w:p w:rsidR="004D4C3F" w:rsidRDefault="004D4C3F" w:rsidP="004D4C3F">
      <w:pPr>
        <w:pStyle w:val="Prrafodelista"/>
        <w:shd w:val="clear" w:color="auto" w:fill="FFFFFF"/>
        <w:spacing w:before="120" w:line="276" w:lineRule="auto"/>
        <w:ind w:left="792"/>
        <w:contextualSpacing w:val="0"/>
        <w:jc w:val="both"/>
        <w:rPr>
          <w:rFonts w:asciiTheme="minorHAnsi" w:hAnsiTheme="minorHAnsi" w:cs="Arial"/>
          <w:sz w:val="22"/>
        </w:rPr>
      </w:pPr>
    </w:p>
    <w:p w:rsidR="004D4C3F" w:rsidRDefault="004D4C3F" w:rsidP="004D4C3F">
      <w:pPr>
        <w:pStyle w:val="Prrafodelista"/>
        <w:shd w:val="clear" w:color="auto" w:fill="FFFFFF"/>
        <w:spacing w:before="120" w:line="276" w:lineRule="auto"/>
        <w:ind w:left="792"/>
        <w:contextualSpacing w:val="0"/>
        <w:jc w:val="both"/>
        <w:rPr>
          <w:rFonts w:asciiTheme="minorHAnsi" w:hAnsiTheme="minorHAnsi" w:cs="Arial"/>
          <w:sz w:val="22"/>
        </w:rPr>
      </w:pPr>
    </w:p>
    <w:p w:rsidR="004D4C3F" w:rsidRDefault="004D4C3F" w:rsidP="004D4C3F">
      <w:pPr>
        <w:pStyle w:val="Prrafodelista"/>
        <w:shd w:val="clear" w:color="auto" w:fill="FFFFFF"/>
        <w:spacing w:before="120" w:line="276" w:lineRule="auto"/>
        <w:ind w:left="792"/>
        <w:contextualSpacing w:val="0"/>
        <w:jc w:val="both"/>
        <w:rPr>
          <w:rFonts w:asciiTheme="minorHAnsi" w:hAnsiTheme="minorHAnsi" w:cs="Arial"/>
          <w:sz w:val="22"/>
        </w:rPr>
      </w:pPr>
    </w:p>
    <w:p w:rsidR="004D4C3F" w:rsidRDefault="004D4C3F" w:rsidP="004D4C3F">
      <w:pPr>
        <w:pStyle w:val="Prrafodelista"/>
        <w:shd w:val="clear" w:color="auto" w:fill="FFFFFF"/>
        <w:spacing w:before="120" w:line="276" w:lineRule="auto"/>
        <w:ind w:left="4248"/>
        <w:contextualSpacing w:val="0"/>
        <w:jc w:val="both"/>
        <w:rPr>
          <w:rFonts w:asciiTheme="minorHAnsi" w:hAnsiTheme="minorHAnsi" w:cs="Arial"/>
          <w:sz w:val="22"/>
        </w:rPr>
      </w:pPr>
      <w:r w:rsidRPr="00C134B0">
        <w:rPr>
          <w:rFonts w:asciiTheme="minorHAnsi" w:hAnsiTheme="minorHAnsi" w:cs="Arial"/>
          <w:sz w:val="22"/>
        </w:rPr>
        <w:t xml:space="preserve">Fig. </w:t>
      </w:r>
      <w:r>
        <w:rPr>
          <w:rFonts w:asciiTheme="minorHAnsi" w:hAnsiTheme="minorHAnsi" w:cs="Arial"/>
          <w:sz w:val="22"/>
        </w:rPr>
        <w:t>2</w:t>
      </w:r>
    </w:p>
    <w:p w:rsidR="004D4C3F" w:rsidRDefault="004D4C3F" w:rsidP="004D4C3F">
      <w:pPr>
        <w:pStyle w:val="Prrafodelista"/>
        <w:shd w:val="clear" w:color="auto" w:fill="FFFFFF"/>
        <w:spacing w:before="120" w:line="276" w:lineRule="auto"/>
        <w:ind w:left="792"/>
        <w:contextualSpacing w:val="0"/>
        <w:jc w:val="both"/>
        <w:rPr>
          <w:rFonts w:asciiTheme="minorHAnsi" w:hAnsiTheme="minorHAnsi" w:cs="Arial"/>
          <w:sz w:val="22"/>
        </w:rPr>
      </w:pPr>
      <w:r>
        <w:rPr>
          <w:noProof/>
          <w:lang w:val="es-PE" w:eastAsia="es-PE"/>
        </w:rPr>
        <w:drawing>
          <wp:anchor distT="0" distB="0" distL="114300" distR="114300" simplePos="0" relativeHeight="251670528" behindDoc="1" locked="0" layoutInCell="1" allowOverlap="1" wp14:anchorId="3777B742" wp14:editId="06BE3094">
            <wp:simplePos x="0" y="0"/>
            <wp:positionH relativeFrom="column">
              <wp:posOffset>3359150</wp:posOffset>
            </wp:positionH>
            <wp:positionV relativeFrom="paragraph">
              <wp:posOffset>241935</wp:posOffset>
            </wp:positionV>
            <wp:extent cx="1581785" cy="616585"/>
            <wp:effectExtent l="19050" t="19050" r="18415" b="12065"/>
            <wp:wrapTight wrapText="bothSides">
              <wp:wrapPolygon edited="0">
                <wp:start x="-260" y="-667"/>
                <wp:lineTo x="-260" y="21355"/>
                <wp:lineTo x="21591" y="21355"/>
                <wp:lineTo x="21591" y="-667"/>
                <wp:lineTo x="-260" y="-667"/>
              </wp:wrapPolygon>
            </wp:wrapTight>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val="0"/>
                        </a:ext>
                      </a:extLst>
                    </a:blip>
                    <a:srcRect l="36064" t="37847" r="35764" b="42607"/>
                    <a:stretch/>
                  </pic:blipFill>
                  <pic:spPr bwMode="auto">
                    <a:xfrm>
                      <a:off x="0" y="0"/>
                      <a:ext cx="1581785" cy="61658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4C3F" w:rsidRDefault="004D4C3F" w:rsidP="004D4C3F">
      <w:pPr>
        <w:pStyle w:val="Prrafodelista"/>
        <w:numPr>
          <w:ilvl w:val="0"/>
          <w:numId w:val="29"/>
        </w:numPr>
        <w:shd w:val="clear" w:color="auto" w:fill="FFFFFF"/>
        <w:spacing w:before="120"/>
        <w:ind w:hanging="217"/>
        <w:contextualSpacing w:val="0"/>
        <w:jc w:val="both"/>
        <w:rPr>
          <w:rFonts w:asciiTheme="minorHAnsi" w:hAnsiTheme="minorHAnsi" w:cs="Arial"/>
          <w:sz w:val="22"/>
        </w:rPr>
      </w:pPr>
      <w:r>
        <w:rPr>
          <w:rFonts w:asciiTheme="minorHAnsi" w:hAnsiTheme="minorHAnsi" w:cs="Arial"/>
          <w:sz w:val="22"/>
        </w:rPr>
        <w:t>Pulsar en Dispersión simple.  (</w:t>
      </w:r>
      <w:r w:rsidRPr="00C134B0">
        <w:rPr>
          <w:rFonts w:asciiTheme="minorHAnsi" w:hAnsiTheme="minorHAnsi" w:cs="Arial"/>
          <w:sz w:val="22"/>
        </w:rPr>
        <w:t xml:space="preserve">Fig. </w:t>
      </w:r>
      <w:r>
        <w:rPr>
          <w:rFonts w:asciiTheme="minorHAnsi" w:hAnsiTheme="minorHAnsi" w:cs="Arial"/>
          <w:sz w:val="22"/>
        </w:rPr>
        <w:t>3)</w:t>
      </w:r>
    </w:p>
    <w:p w:rsidR="004D4C3F" w:rsidRPr="00920C46" w:rsidRDefault="004D4C3F" w:rsidP="004D4C3F">
      <w:pPr>
        <w:pStyle w:val="Prrafodelista"/>
        <w:numPr>
          <w:ilvl w:val="0"/>
          <w:numId w:val="29"/>
        </w:numPr>
        <w:shd w:val="clear" w:color="auto" w:fill="FFFFFF"/>
        <w:spacing w:before="120"/>
        <w:ind w:hanging="217"/>
        <w:contextualSpacing w:val="0"/>
        <w:jc w:val="both"/>
        <w:rPr>
          <w:rFonts w:asciiTheme="minorHAnsi" w:hAnsiTheme="minorHAnsi" w:cs="Arial"/>
          <w:sz w:val="22"/>
        </w:rPr>
      </w:pPr>
      <w:r w:rsidRPr="00920C46">
        <w:rPr>
          <w:rFonts w:asciiTheme="minorHAnsi" w:hAnsiTheme="minorHAnsi" w:cs="Arial"/>
          <w:sz w:val="22"/>
        </w:rPr>
        <w:t>Pulsar definir.</w:t>
      </w:r>
      <w:r w:rsidRPr="00920C46">
        <w:rPr>
          <w:rFonts w:asciiTheme="minorHAnsi" w:hAnsiTheme="minorHAnsi" w:cs="Arial"/>
          <w:sz w:val="22"/>
        </w:rPr>
        <w:tab/>
      </w:r>
      <w:r w:rsidRPr="00920C46">
        <w:rPr>
          <w:rFonts w:asciiTheme="minorHAnsi" w:hAnsiTheme="minorHAnsi" w:cs="Arial"/>
          <w:sz w:val="22"/>
        </w:rPr>
        <w:tab/>
      </w:r>
      <w:r w:rsidRPr="00920C46">
        <w:rPr>
          <w:rFonts w:asciiTheme="minorHAnsi" w:hAnsiTheme="minorHAnsi" w:cs="Arial"/>
          <w:sz w:val="22"/>
        </w:rPr>
        <w:tab/>
        <w:t>Fig. 3</w:t>
      </w:r>
    </w:p>
    <w:p w:rsidR="004D4C3F" w:rsidRDefault="004D4C3F" w:rsidP="004D4C3F">
      <w:pPr>
        <w:pStyle w:val="Prrafodelista"/>
        <w:shd w:val="clear" w:color="auto" w:fill="FFFFFF"/>
        <w:spacing w:before="120" w:line="276" w:lineRule="auto"/>
        <w:ind w:left="792"/>
        <w:contextualSpacing w:val="0"/>
        <w:jc w:val="both"/>
        <w:rPr>
          <w:rFonts w:asciiTheme="minorHAnsi" w:hAnsiTheme="minorHAnsi" w:cs="Arial"/>
          <w:sz w:val="22"/>
        </w:rPr>
      </w:pPr>
    </w:p>
    <w:p w:rsidR="004D4C3F" w:rsidRDefault="004D4C3F" w:rsidP="004D4C3F">
      <w:pPr>
        <w:pStyle w:val="Prrafodelista"/>
        <w:numPr>
          <w:ilvl w:val="1"/>
          <w:numId w:val="28"/>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En la ventana de Diagrama de dispersión simple.  (</w:t>
      </w:r>
      <w:r w:rsidRPr="00C134B0">
        <w:rPr>
          <w:rFonts w:asciiTheme="minorHAnsi" w:hAnsiTheme="minorHAnsi" w:cs="Arial"/>
          <w:sz w:val="22"/>
        </w:rPr>
        <w:t xml:space="preserve">Fig. </w:t>
      </w:r>
      <w:r>
        <w:rPr>
          <w:rFonts w:asciiTheme="minorHAnsi" w:hAnsiTheme="minorHAnsi" w:cs="Arial"/>
          <w:sz w:val="22"/>
        </w:rPr>
        <w:t xml:space="preserve">4) </w:t>
      </w:r>
    </w:p>
    <w:p w:rsidR="004D4C3F" w:rsidRDefault="004D4C3F" w:rsidP="004D4C3F">
      <w:pPr>
        <w:pStyle w:val="Prrafodelista"/>
        <w:numPr>
          <w:ilvl w:val="0"/>
          <w:numId w:val="30"/>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Selecciona las variables:</w:t>
      </w:r>
    </w:p>
    <w:p w:rsidR="004D4C3F" w:rsidRPr="000E70A9" w:rsidRDefault="004D4C3F" w:rsidP="000E70A9">
      <w:pPr>
        <w:shd w:val="clear" w:color="auto" w:fill="FFFFFF"/>
        <w:spacing w:before="120" w:line="276" w:lineRule="auto"/>
        <w:ind w:left="1152"/>
        <w:jc w:val="both"/>
        <w:rPr>
          <w:rFonts w:asciiTheme="minorHAnsi" w:hAnsiTheme="minorHAnsi" w:cs="Arial"/>
          <w:sz w:val="22"/>
        </w:rPr>
      </w:pPr>
      <w:r w:rsidRPr="000E70A9">
        <w:rPr>
          <w:rFonts w:asciiTheme="minorHAnsi" w:hAnsiTheme="minorHAnsi" w:cs="Arial"/>
          <w:sz w:val="22"/>
        </w:rPr>
        <w:t>Eje Y: Gastos (variable dependiente)</w:t>
      </w:r>
    </w:p>
    <w:p w:rsidR="004D4C3F" w:rsidRPr="000E70A9" w:rsidRDefault="004D4C3F" w:rsidP="000E70A9">
      <w:pPr>
        <w:shd w:val="clear" w:color="auto" w:fill="FFFFFF"/>
        <w:spacing w:before="120" w:line="276" w:lineRule="auto"/>
        <w:ind w:left="1152"/>
        <w:jc w:val="both"/>
        <w:rPr>
          <w:rFonts w:asciiTheme="minorHAnsi" w:hAnsiTheme="minorHAnsi" w:cs="Arial"/>
          <w:sz w:val="22"/>
        </w:rPr>
      </w:pPr>
      <w:r w:rsidRPr="000E70A9">
        <w:rPr>
          <w:rFonts w:asciiTheme="minorHAnsi" w:hAnsiTheme="minorHAnsi" w:cs="Arial"/>
          <w:sz w:val="22"/>
        </w:rPr>
        <w:t>Eje X: Ingresos (variable independiente)</w:t>
      </w:r>
    </w:p>
    <w:p w:rsidR="000E70A9" w:rsidRDefault="000E70A9" w:rsidP="000E70A9">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0E70A9">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0E70A9">
      <w:pPr>
        <w:pStyle w:val="Prrafodelista"/>
        <w:shd w:val="clear" w:color="auto" w:fill="FFFFFF"/>
        <w:spacing w:before="120" w:line="276" w:lineRule="auto"/>
        <w:ind w:left="1872"/>
        <w:contextualSpacing w:val="0"/>
        <w:jc w:val="both"/>
        <w:rPr>
          <w:rFonts w:asciiTheme="minorHAnsi" w:hAnsiTheme="minorHAnsi" w:cs="Arial"/>
          <w:sz w:val="22"/>
        </w:rPr>
      </w:pPr>
    </w:p>
    <w:p w:rsidR="004D4C3F" w:rsidRDefault="000E70A9" w:rsidP="004D4C3F">
      <w:pPr>
        <w:pStyle w:val="Prrafodelista"/>
        <w:numPr>
          <w:ilvl w:val="0"/>
          <w:numId w:val="30"/>
        </w:numPr>
        <w:shd w:val="clear" w:color="auto" w:fill="FFFFFF"/>
        <w:spacing w:before="120" w:line="276" w:lineRule="auto"/>
        <w:contextualSpacing w:val="0"/>
        <w:jc w:val="both"/>
        <w:rPr>
          <w:rFonts w:asciiTheme="minorHAnsi" w:hAnsiTheme="minorHAnsi" w:cs="Arial"/>
          <w:sz w:val="22"/>
        </w:rPr>
      </w:pPr>
      <w:r w:rsidRPr="000E70A9">
        <w:lastRenderedPageBreak/>
        <w:drawing>
          <wp:anchor distT="0" distB="0" distL="114300" distR="114300" simplePos="0" relativeHeight="251671552" behindDoc="1" locked="0" layoutInCell="1" allowOverlap="1" wp14:anchorId="6DCE0547" wp14:editId="13AD578D">
            <wp:simplePos x="0" y="0"/>
            <wp:positionH relativeFrom="column">
              <wp:posOffset>3515360</wp:posOffset>
            </wp:positionH>
            <wp:positionV relativeFrom="paragraph">
              <wp:posOffset>-115570</wp:posOffset>
            </wp:positionV>
            <wp:extent cx="1949450" cy="2260600"/>
            <wp:effectExtent l="0" t="0" r="0" b="6350"/>
            <wp:wrapTight wrapText="bothSides">
              <wp:wrapPolygon edited="0">
                <wp:start x="0" y="0"/>
                <wp:lineTo x="0" y="21479"/>
                <wp:lineTo x="21319" y="21479"/>
                <wp:lineTo x="21319"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1949450" cy="226060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Arial"/>
          <w:sz w:val="22"/>
        </w:rPr>
        <w:t>Pulsar Aceptar (</w:t>
      </w:r>
      <w:r w:rsidRPr="00C134B0">
        <w:rPr>
          <w:rFonts w:asciiTheme="minorHAnsi" w:hAnsiTheme="minorHAnsi" w:cs="Arial"/>
          <w:sz w:val="22"/>
        </w:rPr>
        <w:t xml:space="preserve">Fig. </w:t>
      </w:r>
      <w:r>
        <w:rPr>
          <w:rFonts w:asciiTheme="minorHAnsi" w:hAnsiTheme="minorHAnsi" w:cs="Arial"/>
          <w:sz w:val="22"/>
        </w:rPr>
        <w:t>5)</w:t>
      </w:r>
    </w:p>
    <w:p w:rsidR="004D4C3F" w:rsidRDefault="004D4C3F"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0E70A9">
      <w:pPr>
        <w:pStyle w:val="Prrafodelista"/>
        <w:shd w:val="clear" w:color="auto" w:fill="FFFFFF"/>
        <w:spacing w:before="120" w:line="276" w:lineRule="auto"/>
        <w:ind w:left="4704"/>
        <w:contextualSpacing w:val="0"/>
        <w:jc w:val="both"/>
        <w:rPr>
          <w:rFonts w:asciiTheme="minorHAnsi" w:hAnsiTheme="minorHAnsi" w:cs="Arial"/>
          <w:sz w:val="22"/>
        </w:rPr>
      </w:pPr>
      <w:r w:rsidRPr="00920C46">
        <w:rPr>
          <w:rFonts w:asciiTheme="minorHAnsi" w:hAnsiTheme="minorHAnsi" w:cs="Arial"/>
          <w:sz w:val="22"/>
        </w:rPr>
        <w:t xml:space="preserve">Fig. </w:t>
      </w:r>
      <w:r>
        <w:rPr>
          <w:rFonts w:asciiTheme="minorHAnsi" w:hAnsiTheme="minorHAnsi" w:cs="Arial"/>
          <w:sz w:val="22"/>
        </w:rPr>
        <w:t>5</w:t>
      </w: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r w:rsidRPr="000E70A9">
        <w:drawing>
          <wp:anchor distT="0" distB="0" distL="114300" distR="114300" simplePos="0" relativeHeight="251672576" behindDoc="1" locked="0" layoutInCell="1" allowOverlap="1" wp14:anchorId="1D7BE6B7" wp14:editId="354EC483">
            <wp:simplePos x="0" y="0"/>
            <wp:positionH relativeFrom="column">
              <wp:posOffset>3515360</wp:posOffset>
            </wp:positionH>
            <wp:positionV relativeFrom="paragraph">
              <wp:posOffset>241935</wp:posOffset>
            </wp:positionV>
            <wp:extent cx="2294255" cy="1795780"/>
            <wp:effectExtent l="19050" t="19050" r="10795" b="13970"/>
            <wp:wrapTight wrapText="bothSides">
              <wp:wrapPolygon edited="0">
                <wp:start x="-179" y="-229"/>
                <wp:lineTo x="-179" y="21539"/>
                <wp:lineTo x="21522" y="21539"/>
                <wp:lineTo x="21522" y="-229"/>
                <wp:lineTo x="-179" y="-229"/>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28A0092B-C50C-407E-A947-70E740481C1C}">
                          <a14:useLocalDpi xmlns:a14="http://schemas.microsoft.com/office/drawing/2010/main" val="0"/>
                        </a:ext>
                      </a:extLst>
                    </a:blip>
                    <a:srcRect l="16611" t="25542" r="35632" b="4326"/>
                    <a:stretch/>
                  </pic:blipFill>
                  <pic:spPr bwMode="auto">
                    <a:xfrm>
                      <a:off x="0" y="0"/>
                      <a:ext cx="2294255" cy="179578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E70A9" w:rsidRPr="004D4C3F" w:rsidRDefault="000E70A9" w:rsidP="000E70A9">
      <w:pPr>
        <w:pStyle w:val="Prrafodelista"/>
        <w:shd w:val="clear" w:color="auto" w:fill="FFFFFF"/>
        <w:spacing w:line="276" w:lineRule="auto"/>
        <w:ind w:left="360"/>
        <w:jc w:val="both"/>
        <w:rPr>
          <w:rFonts w:asciiTheme="minorHAnsi" w:hAnsiTheme="minorHAnsi" w:cs="Arial"/>
          <w:sz w:val="22"/>
        </w:rPr>
      </w:pPr>
      <w:r w:rsidRPr="004D4C3F">
        <w:rPr>
          <w:rFonts w:asciiTheme="minorHAnsi" w:hAnsiTheme="minorHAnsi" w:cs="Arial"/>
          <w:sz w:val="22"/>
        </w:rPr>
        <w:t xml:space="preserve">En el visor de resultado se </w:t>
      </w:r>
      <w:r>
        <w:rPr>
          <w:rFonts w:asciiTheme="minorHAnsi" w:hAnsiTheme="minorHAnsi" w:cs="Arial"/>
          <w:sz w:val="22"/>
        </w:rPr>
        <w:t>observa el gráfico de dispersión.  (</w:t>
      </w:r>
      <w:r w:rsidRPr="00C134B0">
        <w:rPr>
          <w:rFonts w:asciiTheme="minorHAnsi" w:hAnsiTheme="minorHAnsi" w:cs="Arial"/>
          <w:sz w:val="22"/>
        </w:rPr>
        <w:t xml:space="preserve">Fig. </w:t>
      </w:r>
      <w:r>
        <w:rPr>
          <w:rFonts w:asciiTheme="minorHAnsi" w:hAnsiTheme="minorHAnsi" w:cs="Arial"/>
          <w:sz w:val="22"/>
        </w:rPr>
        <w:t>6)</w:t>
      </w: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0E70A9" w:rsidRDefault="000E70A9" w:rsidP="000E70A9">
      <w:pPr>
        <w:pStyle w:val="Prrafodelista"/>
        <w:shd w:val="clear" w:color="auto" w:fill="FFFFFF"/>
        <w:spacing w:before="120" w:line="276" w:lineRule="auto"/>
        <w:ind w:left="4704"/>
        <w:contextualSpacing w:val="0"/>
        <w:jc w:val="both"/>
        <w:rPr>
          <w:rFonts w:asciiTheme="minorHAnsi" w:hAnsiTheme="minorHAnsi" w:cs="Arial"/>
          <w:sz w:val="22"/>
        </w:rPr>
      </w:pPr>
      <w:r w:rsidRPr="00920C46">
        <w:rPr>
          <w:rFonts w:asciiTheme="minorHAnsi" w:hAnsiTheme="minorHAnsi" w:cs="Arial"/>
          <w:sz w:val="22"/>
        </w:rPr>
        <w:t xml:space="preserve">Fig. </w:t>
      </w:r>
      <w:r>
        <w:rPr>
          <w:rFonts w:asciiTheme="minorHAnsi" w:hAnsiTheme="minorHAnsi" w:cs="Arial"/>
          <w:sz w:val="22"/>
        </w:rPr>
        <w:t>6</w:t>
      </w:r>
    </w:p>
    <w:p w:rsidR="000E70A9" w:rsidRDefault="000E70A9" w:rsidP="004D4C3F">
      <w:pPr>
        <w:pStyle w:val="Prrafodelista"/>
        <w:shd w:val="clear" w:color="auto" w:fill="FFFFFF"/>
        <w:spacing w:before="120" w:line="276" w:lineRule="auto"/>
        <w:ind w:left="1872"/>
        <w:contextualSpacing w:val="0"/>
        <w:jc w:val="both"/>
        <w:rPr>
          <w:rFonts w:asciiTheme="minorHAnsi" w:hAnsiTheme="minorHAnsi" w:cs="Arial"/>
          <w:sz w:val="22"/>
        </w:rPr>
      </w:pPr>
    </w:p>
    <w:p w:rsidR="004D4C3F" w:rsidRDefault="000E70A9" w:rsidP="004D4C3F">
      <w:pPr>
        <w:pStyle w:val="Prrafodelista"/>
        <w:numPr>
          <w:ilvl w:val="0"/>
          <w:numId w:val="28"/>
        </w:numPr>
        <w:shd w:val="clear" w:color="auto" w:fill="FFFFFF"/>
        <w:spacing w:before="120"/>
        <w:contextualSpacing w:val="0"/>
        <w:jc w:val="both"/>
        <w:rPr>
          <w:rFonts w:asciiTheme="minorHAnsi" w:hAnsiTheme="minorHAnsi" w:cs="Arial"/>
          <w:sz w:val="22"/>
        </w:rPr>
      </w:pPr>
      <w:r w:rsidRPr="000E70A9">
        <w:drawing>
          <wp:anchor distT="0" distB="0" distL="114300" distR="114300" simplePos="0" relativeHeight="251673600" behindDoc="1" locked="0" layoutInCell="1" allowOverlap="1" wp14:anchorId="1A34009E" wp14:editId="58086FEF">
            <wp:simplePos x="0" y="0"/>
            <wp:positionH relativeFrom="column">
              <wp:posOffset>3360420</wp:posOffset>
            </wp:positionH>
            <wp:positionV relativeFrom="paragraph">
              <wp:posOffset>200025</wp:posOffset>
            </wp:positionV>
            <wp:extent cx="2506980" cy="2181225"/>
            <wp:effectExtent l="0" t="0" r="7620" b="9525"/>
            <wp:wrapTight wrapText="bothSides">
              <wp:wrapPolygon edited="0">
                <wp:start x="0" y="0"/>
                <wp:lineTo x="0" y="21506"/>
                <wp:lineTo x="21502" y="21506"/>
                <wp:lineTo x="21502"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506980" cy="2181225"/>
                    </a:xfrm>
                    <a:prstGeom prst="rect">
                      <a:avLst/>
                    </a:prstGeom>
                  </pic:spPr>
                </pic:pic>
              </a:graphicData>
            </a:graphic>
            <wp14:sizeRelH relativeFrom="page">
              <wp14:pctWidth>0</wp14:pctWidth>
            </wp14:sizeRelH>
            <wp14:sizeRelV relativeFrom="page">
              <wp14:pctHeight>0</wp14:pctHeight>
            </wp14:sizeRelV>
          </wp:anchor>
        </w:drawing>
      </w:r>
      <w:r w:rsidRPr="004D4C3F">
        <w:rPr>
          <w:rFonts w:asciiTheme="minorHAnsi" w:hAnsiTheme="minorHAnsi" w:cs="Arial"/>
          <w:sz w:val="22"/>
        </w:rPr>
        <w:t>Determinar el modelo de regresión</w:t>
      </w:r>
      <w:r w:rsidR="004D4C3F">
        <w:rPr>
          <w:rFonts w:asciiTheme="minorHAnsi" w:hAnsiTheme="minorHAnsi" w:cs="Arial"/>
          <w:sz w:val="22"/>
        </w:rPr>
        <w:t>.  (</w:t>
      </w:r>
      <w:r w:rsidR="004D4C3F" w:rsidRPr="00C134B0">
        <w:rPr>
          <w:rFonts w:asciiTheme="minorHAnsi" w:hAnsiTheme="minorHAnsi" w:cs="Arial"/>
          <w:sz w:val="22"/>
        </w:rPr>
        <w:t xml:space="preserve">Fig. </w:t>
      </w:r>
      <w:r>
        <w:rPr>
          <w:rFonts w:asciiTheme="minorHAnsi" w:hAnsiTheme="minorHAnsi" w:cs="Arial"/>
          <w:sz w:val="22"/>
        </w:rPr>
        <w:t>7</w:t>
      </w:r>
      <w:r w:rsidR="004D4C3F">
        <w:rPr>
          <w:rFonts w:asciiTheme="minorHAnsi" w:hAnsiTheme="minorHAnsi" w:cs="Arial"/>
          <w:sz w:val="22"/>
        </w:rPr>
        <w:t>)</w:t>
      </w:r>
    </w:p>
    <w:p w:rsidR="000E70A9" w:rsidRDefault="004D4C3F" w:rsidP="000E70A9">
      <w:pPr>
        <w:pStyle w:val="Prrafodelista"/>
        <w:numPr>
          <w:ilvl w:val="0"/>
          <w:numId w:val="32"/>
        </w:numPr>
        <w:shd w:val="clear" w:color="auto" w:fill="FFFFFF"/>
        <w:spacing w:before="120" w:line="276" w:lineRule="auto"/>
        <w:ind w:left="851"/>
        <w:contextualSpacing w:val="0"/>
        <w:jc w:val="both"/>
        <w:rPr>
          <w:rFonts w:asciiTheme="minorHAnsi" w:hAnsiTheme="minorHAnsi" w:cs="Arial"/>
          <w:sz w:val="22"/>
        </w:rPr>
      </w:pPr>
      <w:r w:rsidRPr="000E70A9">
        <w:rPr>
          <w:rFonts w:asciiTheme="minorHAnsi" w:hAnsiTheme="minorHAnsi" w:cs="Arial"/>
          <w:sz w:val="22"/>
        </w:rPr>
        <w:t>Elija en los menús: Analizar/Regresión/lineal…</w:t>
      </w:r>
    </w:p>
    <w:p w:rsidR="000E70A9" w:rsidRDefault="004D4C3F" w:rsidP="000E70A9">
      <w:pPr>
        <w:pStyle w:val="Prrafodelista"/>
        <w:numPr>
          <w:ilvl w:val="0"/>
          <w:numId w:val="32"/>
        </w:numPr>
        <w:shd w:val="clear" w:color="auto" w:fill="FFFFFF"/>
        <w:spacing w:before="120" w:line="276" w:lineRule="auto"/>
        <w:ind w:left="851"/>
        <w:contextualSpacing w:val="0"/>
        <w:jc w:val="both"/>
        <w:rPr>
          <w:rFonts w:asciiTheme="minorHAnsi" w:hAnsiTheme="minorHAnsi" w:cs="Arial"/>
          <w:sz w:val="22"/>
        </w:rPr>
      </w:pPr>
      <w:r w:rsidRPr="000E70A9">
        <w:rPr>
          <w:rFonts w:asciiTheme="minorHAnsi" w:hAnsiTheme="minorHAnsi" w:cs="Arial"/>
          <w:sz w:val="22"/>
        </w:rPr>
        <w:t>El cuadro de diálogo regresión lineal</w:t>
      </w:r>
    </w:p>
    <w:p w:rsidR="000E70A9" w:rsidRDefault="004D4C3F" w:rsidP="000E70A9">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sidRPr="000E70A9">
        <w:rPr>
          <w:rFonts w:asciiTheme="minorHAnsi" w:hAnsiTheme="minorHAnsi" w:cs="Arial"/>
          <w:sz w:val="22"/>
        </w:rPr>
        <w:t>Seleccione una vari</w:t>
      </w:r>
      <w:r w:rsidR="00DC7CED">
        <w:rPr>
          <w:rFonts w:asciiTheme="minorHAnsi" w:hAnsiTheme="minorHAnsi" w:cs="Arial"/>
          <w:sz w:val="22"/>
        </w:rPr>
        <w:t>able numérica dependiente</w:t>
      </w:r>
      <w:r w:rsidRPr="000E70A9">
        <w:rPr>
          <w:rFonts w:asciiTheme="minorHAnsi" w:hAnsiTheme="minorHAnsi" w:cs="Arial"/>
          <w:sz w:val="22"/>
        </w:rPr>
        <w:t>: Gastos</w:t>
      </w:r>
      <w:r w:rsidR="00DC7CED">
        <w:rPr>
          <w:rFonts w:asciiTheme="minorHAnsi" w:hAnsiTheme="minorHAnsi" w:cs="Arial"/>
          <w:sz w:val="22"/>
        </w:rPr>
        <w:t>.</w:t>
      </w:r>
    </w:p>
    <w:p w:rsidR="004D4C3F" w:rsidRPr="000E70A9" w:rsidRDefault="004D4C3F" w:rsidP="000E70A9">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sidRPr="000E70A9">
        <w:rPr>
          <w:rFonts w:asciiTheme="minorHAnsi" w:hAnsiTheme="minorHAnsi" w:cs="Arial"/>
          <w:sz w:val="22"/>
        </w:rPr>
        <w:t xml:space="preserve">Seleccione unas </w:t>
      </w:r>
      <w:r w:rsidR="00DC7CED">
        <w:rPr>
          <w:rFonts w:asciiTheme="minorHAnsi" w:hAnsiTheme="minorHAnsi" w:cs="Arial"/>
          <w:sz w:val="22"/>
        </w:rPr>
        <w:t xml:space="preserve">o más </w:t>
      </w:r>
      <w:r w:rsidRPr="000E70A9">
        <w:rPr>
          <w:rFonts w:asciiTheme="minorHAnsi" w:hAnsiTheme="minorHAnsi" w:cs="Arial"/>
          <w:sz w:val="22"/>
        </w:rPr>
        <w:t>variables numéricas independientes: Ingresos</w:t>
      </w:r>
      <w:r w:rsidR="00DC7CED">
        <w:rPr>
          <w:rFonts w:asciiTheme="minorHAnsi" w:hAnsiTheme="minorHAnsi" w:cs="Arial"/>
          <w:sz w:val="22"/>
        </w:rPr>
        <w:t>.</w:t>
      </w:r>
    </w:p>
    <w:p w:rsidR="004D4C3F" w:rsidRDefault="004D4C3F" w:rsidP="004D4C3F">
      <w:pPr>
        <w:pStyle w:val="Prrafodelista"/>
        <w:shd w:val="clear" w:color="auto" w:fill="FFFFFF"/>
        <w:spacing w:line="276" w:lineRule="auto"/>
        <w:ind w:left="360"/>
        <w:jc w:val="both"/>
        <w:rPr>
          <w:rFonts w:asciiTheme="minorHAnsi" w:hAnsiTheme="minorHAnsi" w:cs="Arial"/>
          <w:sz w:val="22"/>
        </w:rPr>
      </w:pPr>
    </w:p>
    <w:p w:rsidR="00DC7CED" w:rsidRPr="00DC7CED" w:rsidRDefault="00DC7CED" w:rsidP="00DC7CED">
      <w:pPr>
        <w:shd w:val="clear" w:color="auto" w:fill="FFFFFF"/>
        <w:spacing w:before="120" w:line="276" w:lineRule="auto"/>
        <w:ind w:left="3540" w:firstLine="708"/>
        <w:jc w:val="both"/>
        <w:rPr>
          <w:rFonts w:asciiTheme="minorHAnsi" w:hAnsiTheme="minorHAnsi" w:cs="Arial"/>
          <w:sz w:val="22"/>
        </w:rPr>
      </w:pPr>
      <w:r w:rsidRPr="00DC7CED">
        <w:rPr>
          <w:rFonts w:asciiTheme="minorHAnsi" w:hAnsiTheme="minorHAnsi" w:cs="Arial"/>
          <w:sz w:val="22"/>
        </w:rPr>
        <w:t xml:space="preserve">Fig. </w:t>
      </w:r>
      <w:r>
        <w:rPr>
          <w:rFonts w:asciiTheme="minorHAnsi" w:hAnsiTheme="minorHAnsi" w:cs="Arial"/>
          <w:sz w:val="22"/>
        </w:rPr>
        <w:t>7</w:t>
      </w:r>
    </w:p>
    <w:p w:rsidR="000E70A9" w:rsidRDefault="000E70A9" w:rsidP="004D4C3F">
      <w:pPr>
        <w:pStyle w:val="Prrafodelista"/>
        <w:shd w:val="clear" w:color="auto" w:fill="FFFFFF"/>
        <w:spacing w:line="276" w:lineRule="auto"/>
        <w:ind w:left="360"/>
        <w:jc w:val="both"/>
        <w:rPr>
          <w:rFonts w:asciiTheme="minorHAnsi" w:hAnsiTheme="minorHAnsi" w:cs="Arial"/>
          <w:sz w:val="22"/>
        </w:rPr>
      </w:pPr>
    </w:p>
    <w:p w:rsidR="00DC7CED" w:rsidRDefault="00DC7CED" w:rsidP="00DC7CED">
      <w:pPr>
        <w:pStyle w:val="Prrafodelista"/>
        <w:numPr>
          <w:ilvl w:val="0"/>
          <w:numId w:val="32"/>
        </w:numPr>
        <w:shd w:val="clear" w:color="auto" w:fill="FFFFFF"/>
        <w:spacing w:before="120" w:line="276" w:lineRule="auto"/>
        <w:ind w:left="851"/>
        <w:contextualSpacing w:val="0"/>
        <w:jc w:val="both"/>
        <w:rPr>
          <w:rFonts w:asciiTheme="minorHAnsi" w:hAnsiTheme="minorHAnsi" w:cs="Arial"/>
          <w:sz w:val="22"/>
        </w:rPr>
      </w:pPr>
      <w:r w:rsidRPr="00DC7CED">
        <w:drawing>
          <wp:anchor distT="0" distB="0" distL="114300" distR="114300" simplePos="0" relativeHeight="251674624" behindDoc="1" locked="0" layoutInCell="1" allowOverlap="1" wp14:anchorId="2901398B" wp14:editId="2F094AFC">
            <wp:simplePos x="0" y="0"/>
            <wp:positionH relativeFrom="column">
              <wp:posOffset>2810510</wp:posOffset>
            </wp:positionH>
            <wp:positionV relativeFrom="paragraph">
              <wp:posOffset>102870</wp:posOffset>
            </wp:positionV>
            <wp:extent cx="3002915" cy="1880235"/>
            <wp:effectExtent l="0" t="0" r="6985" b="5715"/>
            <wp:wrapTight wrapText="bothSides">
              <wp:wrapPolygon edited="0">
                <wp:start x="0" y="0"/>
                <wp:lineTo x="0" y="21447"/>
                <wp:lineTo x="21513" y="21447"/>
                <wp:lineTo x="21513"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3002915" cy="1880235"/>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Arial"/>
          <w:sz w:val="22"/>
        </w:rPr>
        <w:t>Pulsar Estadísticos. Por defecto viene marcado Estimaciones y Ajuste del modelo. (</w:t>
      </w:r>
      <w:r w:rsidRPr="00C134B0">
        <w:rPr>
          <w:rFonts w:asciiTheme="minorHAnsi" w:hAnsiTheme="minorHAnsi" w:cs="Arial"/>
          <w:sz w:val="22"/>
        </w:rPr>
        <w:t xml:space="preserve">Fig. </w:t>
      </w:r>
      <w:r>
        <w:rPr>
          <w:rFonts w:asciiTheme="minorHAnsi" w:hAnsiTheme="minorHAnsi" w:cs="Arial"/>
          <w:sz w:val="22"/>
        </w:rPr>
        <w:t>8)</w:t>
      </w:r>
    </w:p>
    <w:p w:rsidR="00DC7CED" w:rsidRDefault="00DC7CED"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Pulsar</w:t>
      </w:r>
      <w:r w:rsidRPr="000E70A9">
        <w:rPr>
          <w:rFonts w:asciiTheme="minorHAnsi" w:hAnsiTheme="minorHAnsi" w:cs="Arial"/>
          <w:sz w:val="22"/>
        </w:rPr>
        <w:t xml:space="preserve">: </w:t>
      </w:r>
      <w:r>
        <w:rPr>
          <w:rFonts w:asciiTheme="minorHAnsi" w:hAnsiTheme="minorHAnsi" w:cs="Arial"/>
          <w:sz w:val="22"/>
        </w:rPr>
        <w:t>Intervalos de confianza.</w:t>
      </w:r>
    </w:p>
    <w:p w:rsidR="00DC7CED" w:rsidRDefault="00DC7CED"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Pulsar</w:t>
      </w:r>
      <w:r w:rsidRPr="000E70A9">
        <w:rPr>
          <w:rFonts w:asciiTheme="minorHAnsi" w:hAnsiTheme="minorHAnsi" w:cs="Arial"/>
          <w:sz w:val="22"/>
        </w:rPr>
        <w:t xml:space="preserve">: </w:t>
      </w:r>
      <w:r>
        <w:rPr>
          <w:rFonts w:asciiTheme="minorHAnsi" w:hAnsiTheme="minorHAnsi" w:cs="Arial"/>
          <w:sz w:val="22"/>
        </w:rPr>
        <w:t>Descriptivos.</w:t>
      </w:r>
    </w:p>
    <w:p w:rsidR="00DC7CED" w:rsidRDefault="00DC7CED"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 xml:space="preserve">Pulsar: </w:t>
      </w:r>
      <w:proofErr w:type="spellStart"/>
      <w:r>
        <w:rPr>
          <w:rFonts w:asciiTheme="minorHAnsi" w:hAnsiTheme="minorHAnsi" w:cs="Arial"/>
          <w:sz w:val="22"/>
        </w:rPr>
        <w:t>Durbin</w:t>
      </w:r>
      <w:proofErr w:type="spellEnd"/>
      <w:r>
        <w:rPr>
          <w:rFonts w:asciiTheme="minorHAnsi" w:hAnsiTheme="minorHAnsi" w:cs="Arial"/>
          <w:sz w:val="22"/>
        </w:rPr>
        <w:t xml:space="preserve"> y Watson.</w:t>
      </w:r>
    </w:p>
    <w:p w:rsidR="00DC7CED" w:rsidRDefault="00DC7CED"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Clic en Continuar.</w:t>
      </w:r>
    </w:p>
    <w:p w:rsidR="00DC7CED" w:rsidRDefault="00DC7CED" w:rsidP="00DC7CED">
      <w:pPr>
        <w:pStyle w:val="Prrafodelista"/>
        <w:shd w:val="clear" w:color="auto" w:fill="FFFFFF"/>
        <w:spacing w:before="120" w:line="276" w:lineRule="auto"/>
        <w:ind w:left="3335" w:firstLine="205"/>
        <w:contextualSpacing w:val="0"/>
        <w:jc w:val="both"/>
        <w:rPr>
          <w:rFonts w:asciiTheme="minorHAnsi" w:hAnsiTheme="minorHAnsi" w:cs="Arial"/>
          <w:sz w:val="22"/>
        </w:rPr>
      </w:pPr>
      <w:r>
        <w:rPr>
          <w:rFonts w:asciiTheme="minorHAnsi" w:hAnsiTheme="minorHAnsi" w:cs="Arial"/>
          <w:sz w:val="22"/>
        </w:rPr>
        <w:t>Fig. 8</w:t>
      </w:r>
    </w:p>
    <w:p w:rsidR="00DC7CED" w:rsidRDefault="00DC7CED" w:rsidP="00DC7CED">
      <w:pPr>
        <w:pStyle w:val="Prrafodelista"/>
        <w:shd w:val="clear" w:color="auto" w:fill="FFFFFF"/>
        <w:spacing w:before="120" w:line="276" w:lineRule="auto"/>
        <w:ind w:left="1211"/>
        <w:contextualSpacing w:val="0"/>
        <w:jc w:val="both"/>
        <w:rPr>
          <w:rFonts w:asciiTheme="minorHAnsi" w:hAnsiTheme="minorHAnsi" w:cs="Arial"/>
          <w:sz w:val="22"/>
        </w:rPr>
      </w:pPr>
    </w:p>
    <w:p w:rsidR="00DC7CED" w:rsidRDefault="00DC7CED" w:rsidP="00DC7CED">
      <w:pPr>
        <w:pStyle w:val="Prrafodelista"/>
        <w:numPr>
          <w:ilvl w:val="0"/>
          <w:numId w:val="32"/>
        </w:numPr>
        <w:shd w:val="clear" w:color="auto" w:fill="FFFFFF"/>
        <w:tabs>
          <w:tab w:val="left" w:pos="851"/>
        </w:tabs>
        <w:spacing w:before="120" w:line="276" w:lineRule="auto"/>
        <w:ind w:left="851"/>
        <w:contextualSpacing w:val="0"/>
        <w:jc w:val="both"/>
        <w:rPr>
          <w:rFonts w:asciiTheme="minorHAnsi" w:hAnsiTheme="minorHAnsi" w:cs="Arial"/>
          <w:sz w:val="22"/>
        </w:rPr>
      </w:pPr>
      <w:r w:rsidRPr="00DC7CED">
        <w:drawing>
          <wp:anchor distT="0" distB="0" distL="114300" distR="114300" simplePos="0" relativeHeight="251676672" behindDoc="1" locked="0" layoutInCell="1" allowOverlap="1" wp14:anchorId="366C33BB" wp14:editId="70096B7E">
            <wp:simplePos x="0" y="0"/>
            <wp:positionH relativeFrom="column">
              <wp:posOffset>3119120</wp:posOffset>
            </wp:positionH>
            <wp:positionV relativeFrom="paragraph">
              <wp:posOffset>33655</wp:posOffset>
            </wp:positionV>
            <wp:extent cx="2751455" cy="1722755"/>
            <wp:effectExtent l="0" t="0" r="0" b="0"/>
            <wp:wrapTight wrapText="bothSides">
              <wp:wrapPolygon edited="0">
                <wp:start x="0" y="0"/>
                <wp:lineTo x="0" y="21258"/>
                <wp:lineTo x="21386" y="21258"/>
                <wp:lineTo x="21386" y="0"/>
                <wp:lineTo x="0" y="0"/>
              </wp:wrapPolygon>
            </wp:wrapTight>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751455" cy="1722755"/>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Arial"/>
          <w:sz w:val="22"/>
        </w:rPr>
        <w:t>Pulsar Gráficos. En la ventana de Regresión Lineal gráficos. (Fig. 9)</w:t>
      </w:r>
    </w:p>
    <w:p w:rsidR="00DC7CED" w:rsidRDefault="00DC7CED"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 xml:space="preserve">Clic </w:t>
      </w:r>
      <w:r w:rsidR="00BC5D43">
        <w:rPr>
          <w:rFonts w:asciiTheme="minorHAnsi" w:hAnsiTheme="minorHAnsi" w:cs="Arial"/>
          <w:sz w:val="22"/>
        </w:rPr>
        <w:t xml:space="preserve">Gráfico de </w:t>
      </w:r>
      <w:proofErr w:type="spellStart"/>
      <w:r w:rsidR="00BC5D43">
        <w:rPr>
          <w:rFonts w:asciiTheme="minorHAnsi" w:hAnsiTheme="minorHAnsi" w:cs="Arial"/>
          <w:sz w:val="22"/>
        </w:rPr>
        <w:t>prob</w:t>
      </w:r>
      <w:proofErr w:type="spellEnd"/>
      <w:r w:rsidR="00BC5D43">
        <w:rPr>
          <w:rFonts w:asciiTheme="minorHAnsi" w:hAnsiTheme="minorHAnsi" w:cs="Arial"/>
          <w:sz w:val="22"/>
        </w:rPr>
        <w:t>. Normal.</w:t>
      </w:r>
    </w:p>
    <w:p w:rsidR="00BC5D43" w:rsidRDefault="00BC5D43" w:rsidP="00DC7CED">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Pulsar Continuar.</w:t>
      </w:r>
    </w:p>
    <w:p w:rsidR="00251D24" w:rsidRDefault="00251D24" w:rsidP="00DC7CED">
      <w:pPr>
        <w:pStyle w:val="Prrafodelista"/>
        <w:shd w:val="clear" w:color="auto" w:fill="FFFFFF"/>
        <w:spacing w:before="120" w:line="276" w:lineRule="auto"/>
        <w:ind w:left="3540" w:firstLine="708"/>
        <w:contextualSpacing w:val="0"/>
        <w:jc w:val="both"/>
        <w:rPr>
          <w:rFonts w:asciiTheme="minorHAnsi" w:hAnsiTheme="minorHAnsi" w:cs="Arial"/>
          <w:sz w:val="22"/>
        </w:rPr>
      </w:pPr>
    </w:p>
    <w:p w:rsidR="00DC7CED" w:rsidRDefault="00DC7CED" w:rsidP="00DC7CED">
      <w:pPr>
        <w:pStyle w:val="Prrafodelista"/>
        <w:shd w:val="clear" w:color="auto" w:fill="FFFFFF"/>
        <w:spacing w:before="120" w:line="276" w:lineRule="auto"/>
        <w:ind w:left="3540" w:firstLine="708"/>
        <w:contextualSpacing w:val="0"/>
        <w:jc w:val="both"/>
        <w:rPr>
          <w:rFonts w:asciiTheme="minorHAnsi" w:hAnsiTheme="minorHAnsi" w:cs="Arial"/>
          <w:sz w:val="22"/>
        </w:rPr>
      </w:pPr>
      <w:r>
        <w:rPr>
          <w:rFonts w:asciiTheme="minorHAnsi" w:hAnsiTheme="minorHAnsi" w:cs="Arial"/>
          <w:sz w:val="22"/>
        </w:rPr>
        <w:t>Fig. 9</w:t>
      </w:r>
    </w:p>
    <w:p w:rsidR="00DC7CED" w:rsidRPr="00DC7CED" w:rsidRDefault="00DC7CED" w:rsidP="00DC7CED">
      <w:pPr>
        <w:tabs>
          <w:tab w:val="left" w:pos="2540"/>
        </w:tabs>
      </w:pPr>
    </w:p>
    <w:p w:rsidR="00251D24" w:rsidRDefault="00251D24" w:rsidP="00251D24">
      <w:pPr>
        <w:pStyle w:val="Prrafodelista"/>
        <w:numPr>
          <w:ilvl w:val="0"/>
          <w:numId w:val="32"/>
        </w:numPr>
        <w:shd w:val="clear" w:color="auto" w:fill="FFFFFF"/>
        <w:tabs>
          <w:tab w:val="left" w:pos="851"/>
        </w:tabs>
        <w:spacing w:before="120" w:line="276" w:lineRule="auto"/>
        <w:ind w:left="851"/>
        <w:contextualSpacing w:val="0"/>
        <w:jc w:val="both"/>
        <w:rPr>
          <w:rFonts w:asciiTheme="minorHAnsi" w:hAnsiTheme="minorHAnsi" w:cs="Arial"/>
          <w:sz w:val="22"/>
        </w:rPr>
      </w:pPr>
      <w:r w:rsidRPr="00251D24">
        <w:drawing>
          <wp:anchor distT="0" distB="0" distL="114300" distR="114300" simplePos="0" relativeHeight="251677696" behindDoc="1" locked="0" layoutInCell="1" allowOverlap="1" wp14:anchorId="6CE7A540" wp14:editId="0DBB6889">
            <wp:simplePos x="0" y="0"/>
            <wp:positionH relativeFrom="column">
              <wp:posOffset>3119120</wp:posOffset>
            </wp:positionH>
            <wp:positionV relativeFrom="paragraph">
              <wp:posOffset>107315</wp:posOffset>
            </wp:positionV>
            <wp:extent cx="2751455" cy="3105150"/>
            <wp:effectExtent l="0" t="0" r="0" b="0"/>
            <wp:wrapTight wrapText="bothSides">
              <wp:wrapPolygon edited="0">
                <wp:start x="0" y="0"/>
                <wp:lineTo x="0" y="21467"/>
                <wp:lineTo x="21386" y="21467"/>
                <wp:lineTo x="21386" y="0"/>
                <wp:lineTo x="0" y="0"/>
              </wp:wrapPolygon>
            </wp:wrapTight>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751455" cy="310515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Arial"/>
          <w:sz w:val="22"/>
        </w:rPr>
        <w:t xml:space="preserve">Pulsar </w:t>
      </w:r>
      <w:r>
        <w:rPr>
          <w:rFonts w:asciiTheme="minorHAnsi" w:hAnsiTheme="minorHAnsi" w:cs="Arial"/>
          <w:sz w:val="22"/>
        </w:rPr>
        <w:t>Guardar</w:t>
      </w:r>
      <w:r>
        <w:rPr>
          <w:rFonts w:asciiTheme="minorHAnsi" w:hAnsiTheme="minorHAnsi" w:cs="Arial"/>
          <w:sz w:val="22"/>
        </w:rPr>
        <w:t xml:space="preserve">. En la ventana </w:t>
      </w:r>
      <w:r>
        <w:rPr>
          <w:rFonts w:asciiTheme="minorHAnsi" w:hAnsiTheme="minorHAnsi" w:cs="Arial"/>
          <w:sz w:val="22"/>
        </w:rPr>
        <w:t>resultante</w:t>
      </w:r>
      <w:r>
        <w:rPr>
          <w:rFonts w:asciiTheme="minorHAnsi" w:hAnsiTheme="minorHAnsi" w:cs="Arial"/>
          <w:sz w:val="22"/>
        </w:rPr>
        <w:t xml:space="preserve">. (Fig. </w:t>
      </w:r>
      <w:r>
        <w:rPr>
          <w:rFonts w:asciiTheme="minorHAnsi" w:hAnsiTheme="minorHAnsi" w:cs="Arial"/>
          <w:sz w:val="22"/>
        </w:rPr>
        <w:t>10</w:t>
      </w:r>
      <w:r>
        <w:rPr>
          <w:rFonts w:asciiTheme="minorHAnsi" w:hAnsiTheme="minorHAnsi" w:cs="Arial"/>
          <w:sz w:val="22"/>
        </w:rPr>
        <w:t>)</w:t>
      </w:r>
    </w:p>
    <w:p w:rsidR="00251D24" w:rsidRDefault="00251D24" w:rsidP="00251D24">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Clic en valores pronosticados: No tipificados.</w:t>
      </w:r>
    </w:p>
    <w:p w:rsidR="00251D24" w:rsidRDefault="00251D24" w:rsidP="00251D24">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 xml:space="preserve">Clic en </w:t>
      </w:r>
      <w:r>
        <w:rPr>
          <w:rFonts w:asciiTheme="minorHAnsi" w:hAnsiTheme="minorHAnsi" w:cs="Arial"/>
          <w:sz w:val="22"/>
        </w:rPr>
        <w:t>Intervalos de pronósticos</w:t>
      </w:r>
      <w:r>
        <w:rPr>
          <w:rFonts w:asciiTheme="minorHAnsi" w:hAnsiTheme="minorHAnsi" w:cs="Arial"/>
          <w:sz w:val="22"/>
        </w:rPr>
        <w:t xml:space="preserve">: </w:t>
      </w:r>
      <w:r>
        <w:rPr>
          <w:rFonts w:asciiTheme="minorHAnsi" w:hAnsiTheme="minorHAnsi" w:cs="Arial"/>
          <w:sz w:val="22"/>
        </w:rPr>
        <w:t>Media.</w:t>
      </w:r>
    </w:p>
    <w:p w:rsidR="00251D24" w:rsidRDefault="00251D24" w:rsidP="00251D24">
      <w:pPr>
        <w:pStyle w:val="Prrafodelista"/>
        <w:numPr>
          <w:ilvl w:val="0"/>
          <w:numId w:val="33"/>
        </w:numPr>
        <w:shd w:val="clear" w:color="auto" w:fill="FFFFFF"/>
        <w:spacing w:before="120" w:line="276" w:lineRule="auto"/>
        <w:contextualSpacing w:val="0"/>
        <w:jc w:val="both"/>
        <w:rPr>
          <w:rFonts w:asciiTheme="minorHAnsi" w:hAnsiTheme="minorHAnsi" w:cs="Arial"/>
          <w:sz w:val="22"/>
        </w:rPr>
      </w:pPr>
      <w:r>
        <w:rPr>
          <w:rFonts w:asciiTheme="minorHAnsi" w:hAnsiTheme="minorHAnsi" w:cs="Arial"/>
          <w:sz w:val="22"/>
        </w:rPr>
        <w:t>Pulsar Continuar.</w:t>
      </w:r>
    </w:p>
    <w:p w:rsidR="004D4C3F" w:rsidRDefault="004D4C3F" w:rsidP="004D4C3F">
      <w:pPr>
        <w:pStyle w:val="Prrafodelista"/>
        <w:shd w:val="clear" w:color="auto" w:fill="FFFFFF"/>
        <w:spacing w:line="276" w:lineRule="auto"/>
        <w:ind w:left="360"/>
        <w:jc w:val="both"/>
        <w:rPr>
          <w:rFonts w:asciiTheme="minorHAnsi" w:hAnsiTheme="minorHAnsi" w:cs="Arial"/>
          <w:sz w:val="22"/>
        </w:rPr>
      </w:pP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251D24" w:rsidRPr="00251D24" w:rsidRDefault="00251D24" w:rsidP="00251D24">
      <w:pPr>
        <w:shd w:val="clear" w:color="auto" w:fill="FFFFFF"/>
        <w:spacing w:line="276" w:lineRule="auto"/>
        <w:ind w:left="3540"/>
        <w:jc w:val="both"/>
        <w:rPr>
          <w:rFonts w:asciiTheme="minorHAnsi" w:hAnsiTheme="minorHAnsi" w:cs="Arial"/>
          <w:sz w:val="22"/>
        </w:rPr>
      </w:pPr>
      <w:r>
        <w:rPr>
          <w:rFonts w:asciiTheme="minorHAnsi" w:hAnsiTheme="minorHAnsi" w:cs="Arial"/>
          <w:sz w:val="22"/>
        </w:rPr>
        <w:t xml:space="preserve">           </w:t>
      </w:r>
      <w:r w:rsidRPr="00251D24">
        <w:rPr>
          <w:rFonts w:asciiTheme="minorHAnsi" w:hAnsiTheme="minorHAnsi" w:cs="Arial"/>
          <w:sz w:val="22"/>
        </w:rPr>
        <w:t>Fig. 10</w:t>
      </w:r>
    </w:p>
    <w:p w:rsidR="00251D24" w:rsidRDefault="00251D24" w:rsidP="004D4C3F">
      <w:pPr>
        <w:pStyle w:val="Prrafodelista"/>
        <w:shd w:val="clear" w:color="auto" w:fill="FFFFFF"/>
        <w:spacing w:line="276" w:lineRule="auto"/>
        <w:ind w:left="360"/>
        <w:jc w:val="both"/>
        <w:rPr>
          <w:rFonts w:asciiTheme="minorHAnsi" w:hAnsiTheme="minorHAnsi" w:cs="Arial"/>
          <w:sz w:val="22"/>
        </w:rPr>
      </w:pPr>
    </w:p>
    <w:p w:rsidR="00124CA7" w:rsidRDefault="00124CA7" w:rsidP="00124CA7">
      <w:pPr>
        <w:pStyle w:val="Prrafodelista"/>
        <w:numPr>
          <w:ilvl w:val="0"/>
          <w:numId w:val="32"/>
        </w:numPr>
        <w:shd w:val="clear" w:color="auto" w:fill="FFFFFF"/>
        <w:spacing w:line="276" w:lineRule="auto"/>
        <w:ind w:left="851"/>
        <w:jc w:val="both"/>
        <w:rPr>
          <w:rFonts w:asciiTheme="minorHAnsi" w:hAnsiTheme="minorHAnsi" w:cs="Arial"/>
          <w:sz w:val="22"/>
        </w:rPr>
      </w:pPr>
      <w:r>
        <w:rPr>
          <w:rFonts w:asciiTheme="minorHAnsi" w:hAnsiTheme="minorHAnsi" w:cs="Arial"/>
          <w:sz w:val="22"/>
        </w:rPr>
        <w:t xml:space="preserve">Pulsar </w:t>
      </w:r>
      <w:r>
        <w:rPr>
          <w:rFonts w:asciiTheme="minorHAnsi" w:hAnsiTheme="minorHAnsi" w:cs="Arial"/>
          <w:sz w:val="22"/>
        </w:rPr>
        <w:t>Aceptar</w:t>
      </w:r>
      <w:r>
        <w:rPr>
          <w:rFonts w:asciiTheme="minorHAnsi" w:hAnsiTheme="minorHAnsi" w:cs="Arial"/>
          <w:sz w:val="22"/>
        </w:rPr>
        <w:t>.</w:t>
      </w:r>
    </w:p>
    <w:p w:rsidR="00794EE2" w:rsidRDefault="00794EE2" w:rsidP="00794EE2">
      <w:pPr>
        <w:pStyle w:val="Prrafodelista"/>
        <w:shd w:val="clear" w:color="auto" w:fill="FFFFFF"/>
        <w:tabs>
          <w:tab w:val="left" w:pos="3980"/>
        </w:tabs>
        <w:spacing w:line="276" w:lineRule="auto"/>
        <w:ind w:left="360"/>
        <w:jc w:val="center"/>
      </w:pPr>
      <w:r w:rsidRPr="00794EE2">
        <w:drawing>
          <wp:inline distT="0" distB="0" distL="0" distR="0" wp14:anchorId="3293AD3A" wp14:editId="66695F90">
            <wp:extent cx="2538553" cy="1009290"/>
            <wp:effectExtent l="0" t="0" r="0"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39001" cy="1009468"/>
                    </a:xfrm>
                    <a:prstGeom prst="rect">
                      <a:avLst/>
                    </a:prstGeom>
                    <a:noFill/>
                    <a:ln>
                      <a:noFill/>
                    </a:ln>
                  </pic:spPr>
                </pic:pic>
              </a:graphicData>
            </a:graphic>
          </wp:inline>
        </w:drawing>
      </w:r>
    </w:p>
    <w:p w:rsidR="00D8498F" w:rsidRDefault="00D8498F" w:rsidP="00794EE2">
      <w:pPr>
        <w:pStyle w:val="Prrafodelista"/>
        <w:shd w:val="clear" w:color="auto" w:fill="FFFFFF"/>
        <w:tabs>
          <w:tab w:val="left" w:pos="3980"/>
        </w:tabs>
        <w:spacing w:line="276" w:lineRule="auto"/>
        <w:ind w:left="360"/>
        <w:jc w:val="center"/>
      </w:pPr>
    </w:p>
    <w:p w:rsidR="00D8498F" w:rsidRDefault="00D8498F" w:rsidP="00794EE2">
      <w:pPr>
        <w:pStyle w:val="Prrafodelista"/>
        <w:shd w:val="clear" w:color="auto" w:fill="FFFFFF"/>
        <w:tabs>
          <w:tab w:val="left" w:pos="3980"/>
        </w:tabs>
        <w:spacing w:line="276" w:lineRule="auto"/>
        <w:ind w:left="360"/>
        <w:jc w:val="center"/>
      </w:pPr>
    </w:p>
    <w:p w:rsidR="00D8498F" w:rsidRDefault="00D8498F" w:rsidP="00794EE2">
      <w:pPr>
        <w:pStyle w:val="Prrafodelista"/>
        <w:shd w:val="clear" w:color="auto" w:fill="FFFFFF"/>
        <w:tabs>
          <w:tab w:val="left" w:pos="3980"/>
        </w:tabs>
        <w:spacing w:line="276" w:lineRule="auto"/>
        <w:ind w:left="360"/>
        <w:jc w:val="center"/>
      </w:pPr>
      <w:r w:rsidRPr="00794EE2">
        <w:drawing>
          <wp:inline distT="0" distB="0" distL="0" distR="0" wp14:anchorId="25CBEC97" wp14:editId="1B4034E6">
            <wp:extent cx="3226709" cy="1500795"/>
            <wp:effectExtent l="0" t="0" r="0" b="444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26631" cy="1500759"/>
                    </a:xfrm>
                    <a:prstGeom prst="rect">
                      <a:avLst/>
                    </a:prstGeom>
                    <a:noFill/>
                    <a:ln>
                      <a:noFill/>
                    </a:ln>
                  </pic:spPr>
                </pic:pic>
              </a:graphicData>
            </a:graphic>
          </wp:inline>
        </w:drawing>
      </w:r>
    </w:p>
    <w:p w:rsidR="00794EE2" w:rsidRDefault="00794EE2" w:rsidP="00794EE2">
      <w:pPr>
        <w:pStyle w:val="Prrafodelista"/>
        <w:shd w:val="clear" w:color="auto" w:fill="FFFFFF"/>
        <w:tabs>
          <w:tab w:val="left" w:pos="3980"/>
        </w:tabs>
        <w:spacing w:line="276" w:lineRule="auto"/>
        <w:ind w:left="360"/>
        <w:jc w:val="center"/>
      </w:pPr>
    </w:p>
    <w:p w:rsidR="00124CA7" w:rsidRDefault="00124CA7" w:rsidP="00794EE2">
      <w:pPr>
        <w:pStyle w:val="Prrafodelista"/>
        <w:shd w:val="clear" w:color="auto" w:fill="FFFFFF"/>
        <w:tabs>
          <w:tab w:val="left" w:pos="3980"/>
        </w:tabs>
        <w:spacing w:line="276" w:lineRule="auto"/>
        <w:ind w:left="360"/>
        <w:jc w:val="center"/>
        <w:rPr>
          <w:rFonts w:asciiTheme="minorHAnsi" w:hAnsiTheme="minorHAnsi" w:cs="Arial"/>
          <w:sz w:val="22"/>
        </w:rPr>
      </w:pP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r w:rsidRPr="00D8498F">
        <w:drawing>
          <wp:inline distT="0" distB="0" distL="0" distR="0">
            <wp:extent cx="4313208" cy="1223122"/>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13499" cy="1223205"/>
                    </a:xfrm>
                    <a:prstGeom prst="rect">
                      <a:avLst/>
                    </a:prstGeom>
                    <a:noFill/>
                    <a:ln>
                      <a:noFill/>
                    </a:ln>
                  </pic:spPr>
                </pic:pic>
              </a:graphicData>
            </a:graphic>
          </wp:inline>
        </w:drawing>
      </w: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r w:rsidRPr="00D8498F">
        <w:drawing>
          <wp:inline distT="0" distB="0" distL="0" distR="0">
            <wp:extent cx="3660721" cy="1348470"/>
            <wp:effectExtent l="0" t="0" r="0" b="444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5823" cy="1350349"/>
                    </a:xfrm>
                    <a:prstGeom prst="rect">
                      <a:avLst/>
                    </a:prstGeom>
                    <a:noFill/>
                    <a:ln>
                      <a:noFill/>
                    </a:ln>
                  </pic:spPr>
                </pic:pic>
              </a:graphicData>
            </a:graphic>
          </wp:inline>
        </w:drawing>
      </w:r>
    </w:p>
    <w:p w:rsidR="00D8498F" w:rsidRDefault="00D8498F" w:rsidP="00794EE2">
      <w:pPr>
        <w:pStyle w:val="Prrafodelista"/>
        <w:shd w:val="clear" w:color="auto" w:fill="FFFFFF"/>
        <w:tabs>
          <w:tab w:val="left" w:pos="3980"/>
        </w:tabs>
        <w:spacing w:line="276" w:lineRule="auto"/>
        <w:ind w:left="360"/>
        <w:jc w:val="center"/>
        <w:rPr>
          <w:rFonts w:asciiTheme="minorHAnsi" w:hAnsiTheme="minorHAnsi" w:cs="Arial"/>
          <w:sz w:val="22"/>
        </w:rPr>
      </w:pPr>
      <w:r w:rsidRPr="00D8498F">
        <w:drawing>
          <wp:inline distT="0" distB="0" distL="0" distR="0" wp14:anchorId="2A4652F8" wp14:editId="66E9CD8E">
            <wp:extent cx="4744529" cy="1366925"/>
            <wp:effectExtent l="0" t="0" r="0" b="508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3813" cy="1369600"/>
                    </a:xfrm>
                    <a:prstGeom prst="rect">
                      <a:avLst/>
                    </a:prstGeom>
                    <a:noFill/>
                    <a:ln>
                      <a:noFill/>
                    </a:ln>
                  </pic:spPr>
                </pic:pic>
              </a:graphicData>
            </a:graphic>
          </wp:inline>
        </w:drawing>
      </w:r>
    </w:p>
    <w:p w:rsidR="00D8498F" w:rsidRDefault="00D3076D" w:rsidP="00794EE2">
      <w:pPr>
        <w:pStyle w:val="Prrafodelista"/>
        <w:shd w:val="clear" w:color="auto" w:fill="FFFFFF"/>
        <w:tabs>
          <w:tab w:val="left" w:pos="3980"/>
        </w:tabs>
        <w:spacing w:line="276" w:lineRule="auto"/>
        <w:ind w:left="360"/>
        <w:jc w:val="center"/>
        <w:rPr>
          <w:rFonts w:asciiTheme="minorHAnsi" w:hAnsiTheme="minorHAnsi" w:cs="Arial"/>
          <w:sz w:val="22"/>
        </w:rPr>
      </w:pPr>
      <w:r w:rsidRPr="00D3076D">
        <w:drawing>
          <wp:inline distT="0" distB="0" distL="0" distR="0" wp14:anchorId="6E52E13A" wp14:editId="7C976979">
            <wp:extent cx="4081680" cy="2983020"/>
            <wp:effectExtent l="0" t="0" r="0" b="825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t="8654"/>
                    <a:stretch/>
                  </pic:blipFill>
                  <pic:spPr bwMode="auto">
                    <a:xfrm>
                      <a:off x="0" y="0"/>
                      <a:ext cx="4081680" cy="2983020"/>
                    </a:xfrm>
                    <a:prstGeom prst="rect">
                      <a:avLst/>
                    </a:prstGeom>
                    <a:ln>
                      <a:noFill/>
                    </a:ln>
                    <a:extLst>
                      <a:ext uri="{53640926-AAD7-44D8-BBD7-CCE9431645EC}">
                        <a14:shadowObscured xmlns:a14="http://schemas.microsoft.com/office/drawing/2010/main"/>
                      </a:ext>
                    </a:extLst>
                  </pic:spPr>
                </pic:pic>
              </a:graphicData>
            </a:graphic>
          </wp:inline>
        </w:drawing>
      </w:r>
    </w:p>
    <w:p w:rsidR="00606C21" w:rsidRDefault="00606C21" w:rsidP="00794EE2">
      <w:pPr>
        <w:pStyle w:val="Prrafodelista"/>
        <w:shd w:val="clear" w:color="auto" w:fill="FFFFFF"/>
        <w:tabs>
          <w:tab w:val="left" w:pos="3980"/>
        </w:tabs>
        <w:spacing w:line="276" w:lineRule="auto"/>
        <w:ind w:left="360"/>
        <w:jc w:val="center"/>
      </w:pPr>
    </w:p>
    <w:p w:rsidR="00606C21" w:rsidRDefault="00606C21" w:rsidP="00794EE2">
      <w:pPr>
        <w:pStyle w:val="Prrafodelista"/>
        <w:shd w:val="clear" w:color="auto" w:fill="FFFFFF"/>
        <w:tabs>
          <w:tab w:val="left" w:pos="3980"/>
        </w:tabs>
        <w:spacing w:line="276" w:lineRule="auto"/>
        <w:ind w:left="360"/>
        <w:jc w:val="center"/>
      </w:pPr>
      <w:r w:rsidRPr="00977F9D">
        <w:drawing>
          <wp:inline distT="0" distB="0" distL="0" distR="0" wp14:anchorId="23902220" wp14:editId="6B79DDE5">
            <wp:extent cx="3372928" cy="1226566"/>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72928" cy="1226566"/>
                    </a:xfrm>
                    <a:prstGeom prst="rect">
                      <a:avLst/>
                    </a:prstGeom>
                    <a:noFill/>
                    <a:ln>
                      <a:noFill/>
                    </a:ln>
                  </pic:spPr>
                </pic:pic>
              </a:graphicData>
            </a:graphic>
          </wp:inline>
        </w:drawing>
      </w:r>
    </w:p>
    <w:p w:rsidR="00D8498F" w:rsidRDefault="00606C21" w:rsidP="00794EE2">
      <w:pPr>
        <w:pStyle w:val="Prrafodelista"/>
        <w:shd w:val="clear" w:color="auto" w:fill="FFFFFF"/>
        <w:tabs>
          <w:tab w:val="left" w:pos="3980"/>
        </w:tabs>
        <w:spacing w:line="276" w:lineRule="auto"/>
        <w:ind w:left="360"/>
        <w:jc w:val="center"/>
        <w:rPr>
          <w:rFonts w:asciiTheme="minorHAnsi" w:hAnsiTheme="minorHAnsi" w:cs="Arial"/>
          <w:b/>
          <w:sz w:val="32"/>
        </w:rPr>
      </w:pPr>
      <w:r w:rsidRPr="00606C21">
        <w:rPr>
          <w:rFonts w:asciiTheme="minorHAnsi" w:hAnsiTheme="minorHAnsi" w:cs="Arial"/>
          <w:b/>
          <w:sz w:val="32"/>
        </w:rPr>
        <w:lastRenderedPageBreak/>
        <w:t>EJERCICIOS DE MODELOS DE REGRESIÓN LINEAL SIMPLE</w:t>
      </w:r>
    </w:p>
    <w:p w:rsidR="00606C21" w:rsidRPr="00606C21" w:rsidRDefault="00606C21" w:rsidP="00606C21">
      <w:pPr>
        <w:pStyle w:val="Prrafodelista"/>
        <w:shd w:val="clear" w:color="auto" w:fill="FFFFFF"/>
        <w:tabs>
          <w:tab w:val="left" w:pos="3980"/>
        </w:tabs>
        <w:spacing w:line="276" w:lineRule="auto"/>
        <w:ind w:left="0"/>
        <w:jc w:val="both"/>
        <w:rPr>
          <w:rFonts w:asciiTheme="minorHAnsi" w:hAnsiTheme="minorHAnsi" w:cs="Arial"/>
          <w:sz w:val="22"/>
        </w:rPr>
      </w:pPr>
    </w:p>
    <w:p w:rsidR="00606C21" w:rsidRDefault="008D5C79" w:rsidP="008D5C79">
      <w:pPr>
        <w:pStyle w:val="Prrafodelista"/>
        <w:numPr>
          <w:ilvl w:val="0"/>
          <w:numId w:val="34"/>
        </w:numPr>
        <w:shd w:val="clear" w:color="auto" w:fill="FFFFFF"/>
        <w:tabs>
          <w:tab w:val="left" w:pos="3980"/>
        </w:tabs>
        <w:spacing w:line="276" w:lineRule="auto"/>
        <w:jc w:val="both"/>
        <w:rPr>
          <w:rFonts w:asciiTheme="minorHAnsi" w:hAnsiTheme="minorHAnsi" w:cs="Arial"/>
          <w:sz w:val="22"/>
        </w:rPr>
      </w:pPr>
      <w:r>
        <w:rPr>
          <w:rFonts w:asciiTheme="minorHAnsi" w:hAnsiTheme="minorHAnsi" w:cs="Arial"/>
          <w:sz w:val="22"/>
        </w:rPr>
        <w:t>Determinar si existe relación en el promedio de rendimiento en Secundaria y el promedio de rendimiento en Educación Superior de 8 estudiantes.</w:t>
      </w:r>
    </w:p>
    <w:tbl>
      <w:tblPr>
        <w:tblStyle w:val="Tablaconcuadrcula"/>
        <w:tblW w:w="0" w:type="auto"/>
        <w:tblInd w:w="360" w:type="dxa"/>
        <w:tblLook w:val="04A0" w:firstRow="1" w:lastRow="0" w:firstColumn="1" w:lastColumn="0" w:noHBand="0" w:noVBand="1"/>
      </w:tblPr>
      <w:tblGrid>
        <w:gridCol w:w="3434"/>
        <w:gridCol w:w="850"/>
        <w:gridCol w:w="567"/>
        <w:gridCol w:w="567"/>
        <w:gridCol w:w="709"/>
        <w:gridCol w:w="709"/>
        <w:gridCol w:w="709"/>
        <w:gridCol w:w="708"/>
        <w:gridCol w:w="674"/>
      </w:tblGrid>
      <w:tr w:rsidR="008D5C79" w:rsidTr="008D5C79">
        <w:tc>
          <w:tcPr>
            <w:tcW w:w="3434" w:type="dxa"/>
          </w:tcPr>
          <w:p w:rsidR="008D5C79" w:rsidRDefault="008D5C79" w:rsidP="008D5C79">
            <w:pPr>
              <w:pStyle w:val="Prrafodelista"/>
              <w:tabs>
                <w:tab w:val="left" w:pos="3980"/>
              </w:tabs>
              <w:spacing w:line="276" w:lineRule="auto"/>
              <w:ind w:left="0"/>
              <w:rPr>
                <w:rFonts w:asciiTheme="minorHAnsi" w:hAnsiTheme="minorHAnsi" w:cs="Arial"/>
                <w:sz w:val="22"/>
              </w:rPr>
            </w:pPr>
            <w:r>
              <w:rPr>
                <w:rFonts w:asciiTheme="minorHAnsi" w:hAnsiTheme="minorHAnsi" w:cs="Arial"/>
                <w:sz w:val="22"/>
              </w:rPr>
              <w:t>ESTUDIANTE</w:t>
            </w:r>
          </w:p>
        </w:tc>
        <w:tc>
          <w:tcPr>
            <w:tcW w:w="850"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2</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3</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4</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5</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6</w:t>
            </w:r>
          </w:p>
        </w:tc>
        <w:tc>
          <w:tcPr>
            <w:tcW w:w="708"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7</w:t>
            </w:r>
          </w:p>
        </w:tc>
        <w:tc>
          <w:tcPr>
            <w:tcW w:w="674"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8</w:t>
            </w:r>
          </w:p>
        </w:tc>
      </w:tr>
      <w:tr w:rsidR="008D5C79" w:rsidTr="008D5C79">
        <w:tc>
          <w:tcPr>
            <w:tcW w:w="3434" w:type="dxa"/>
          </w:tcPr>
          <w:p w:rsidR="008D5C79" w:rsidRDefault="008D5C79" w:rsidP="008D5C79">
            <w:pPr>
              <w:pStyle w:val="Prrafodelista"/>
              <w:tabs>
                <w:tab w:val="left" w:pos="3980"/>
              </w:tabs>
              <w:spacing w:line="276" w:lineRule="auto"/>
              <w:ind w:left="0"/>
              <w:rPr>
                <w:rFonts w:asciiTheme="minorHAnsi" w:hAnsiTheme="minorHAnsi" w:cs="Arial"/>
                <w:sz w:val="22"/>
              </w:rPr>
            </w:pPr>
            <w:r>
              <w:rPr>
                <w:rFonts w:asciiTheme="minorHAnsi" w:hAnsiTheme="minorHAnsi" w:cs="Arial"/>
                <w:sz w:val="22"/>
              </w:rPr>
              <w:t>Rendimiento en secundaria</w:t>
            </w:r>
          </w:p>
        </w:tc>
        <w:tc>
          <w:tcPr>
            <w:tcW w:w="850"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16</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13</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15</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12</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11</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16</w:t>
            </w:r>
          </w:p>
        </w:tc>
        <w:tc>
          <w:tcPr>
            <w:tcW w:w="708"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13</w:t>
            </w:r>
          </w:p>
        </w:tc>
        <w:tc>
          <w:tcPr>
            <w:tcW w:w="674"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10</w:t>
            </w:r>
          </w:p>
        </w:tc>
      </w:tr>
      <w:tr w:rsidR="008D5C79" w:rsidTr="008D5C79">
        <w:tc>
          <w:tcPr>
            <w:tcW w:w="3434" w:type="dxa"/>
          </w:tcPr>
          <w:p w:rsidR="008D5C79" w:rsidRDefault="008D5C79" w:rsidP="008D5C79">
            <w:pPr>
              <w:pStyle w:val="Prrafodelista"/>
              <w:tabs>
                <w:tab w:val="left" w:pos="3980"/>
              </w:tabs>
              <w:spacing w:line="276" w:lineRule="auto"/>
              <w:ind w:left="0"/>
              <w:rPr>
                <w:rFonts w:asciiTheme="minorHAnsi" w:hAnsiTheme="minorHAnsi" w:cs="Arial"/>
                <w:sz w:val="22"/>
              </w:rPr>
            </w:pPr>
            <w:r>
              <w:rPr>
                <w:rFonts w:asciiTheme="minorHAnsi" w:hAnsiTheme="minorHAnsi" w:cs="Arial"/>
                <w:sz w:val="22"/>
              </w:rPr>
              <w:t>Rendimiento en educación Superior</w:t>
            </w:r>
          </w:p>
        </w:tc>
        <w:tc>
          <w:tcPr>
            <w:tcW w:w="850"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15</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11</w:t>
            </w:r>
          </w:p>
        </w:tc>
        <w:tc>
          <w:tcPr>
            <w:tcW w:w="567"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17</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14</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11</w:t>
            </w:r>
          </w:p>
        </w:tc>
        <w:tc>
          <w:tcPr>
            <w:tcW w:w="709"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14</w:t>
            </w:r>
          </w:p>
        </w:tc>
        <w:tc>
          <w:tcPr>
            <w:tcW w:w="708"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15</w:t>
            </w:r>
          </w:p>
        </w:tc>
        <w:tc>
          <w:tcPr>
            <w:tcW w:w="674" w:type="dxa"/>
          </w:tcPr>
          <w:p w:rsidR="008D5C79" w:rsidRDefault="008D5C79" w:rsidP="008D5C79">
            <w:pPr>
              <w:pStyle w:val="Prrafodelista"/>
              <w:tabs>
                <w:tab w:val="left" w:pos="3980"/>
              </w:tabs>
              <w:spacing w:line="276" w:lineRule="auto"/>
              <w:ind w:left="0"/>
              <w:jc w:val="center"/>
              <w:rPr>
                <w:rFonts w:asciiTheme="minorHAnsi" w:hAnsiTheme="minorHAnsi" w:cs="Arial"/>
                <w:sz w:val="22"/>
              </w:rPr>
            </w:pPr>
            <w:r>
              <w:rPr>
                <w:rFonts w:asciiTheme="minorHAnsi" w:hAnsiTheme="minorHAnsi" w:cs="Arial"/>
                <w:sz w:val="22"/>
              </w:rPr>
              <w:t>12</w:t>
            </w:r>
          </w:p>
        </w:tc>
      </w:tr>
    </w:tbl>
    <w:p w:rsidR="008D5C79" w:rsidRDefault="008D5C79" w:rsidP="008D5C79">
      <w:pPr>
        <w:pStyle w:val="Prrafodelista"/>
        <w:shd w:val="clear" w:color="auto" w:fill="FFFFFF"/>
        <w:tabs>
          <w:tab w:val="left" w:pos="3980"/>
        </w:tabs>
        <w:spacing w:line="276" w:lineRule="auto"/>
        <w:ind w:left="360"/>
        <w:jc w:val="both"/>
        <w:rPr>
          <w:rFonts w:asciiTheme="minorHAnsi" w:hAnsiTheme="minorHAnsi" w:cs="Arial"/>
          <w:sz w:val="22"/>
        </w:rPr>
      </w:pPr>
    </w:p>
    <w:p w:rsidR="008D5C79" w:rsidRPr="00606C21" w:rsidRDefault="008D5C79" w:rsidP="008D5C79">
      <w:pPr>
        <w:pStyle w:val="Prrafodelista"/>
        <w:shd w:val="clear" w:color="auto" w:fill="FFFFFF"/>
        <w:tabs>
          <w:tab w:val="left" w:pos="3980"/>
        </w:tabs>
        <w:spacing w:line="276" w:lineRule="auto"/>
        <w:ind w:left="360"/>
        <w:jc w:val="both"/>
        <w:rPr>
          <w:rFonts w:asciiTheme="minorHAnsi" w:hAnsiTheme="minorHAnsi" w:cs="Arial"/>
          <w:sz w:val="22"/>
        </w:rPr>
      </w:pPr>
      <w:bookmarkStart w:id="0" w:name="_GoBack"/>
      <w:bookmarkEnd w:id="0"/>
    </w:p>
    <w:sectPr w:rsidR="008D5C79" w:rsidRPr="00606C21" w:rsidSect="00144E03">
      <w:headerReference w:type="default" r:id="rId50"/>
      <w:footerReference w:type="default" r:id="rId51"/>
      <w:type w:val="continuous"/>
      <w:pgSz w:w="11907" w:h="16840" w:code="9"/>
      <w:pgMar w:top="1417" w:right="1418" w:bottom="1417" w:left="1418"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4430" w:rsidRDefault="00D34430" w:rsidP="000F0C6B">
      <w:r>
        <w:separator/>
      </w:r>
    </w:p>
  </w:endnote>
  <w:endnote w:type="continuationSeparator" w:id="0">
    <w:p w:rsidR="00D34430" w:rsidRDefault="00D34430" w:rsidP="000F0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0D6D" w:rsidRPr="0035490B" w:rsidRDefault="00930D6D" w:rsidP="000F0C6B">
    <w:pPr>
      <w:pStyle w:val="Piedepgina"/>
      <w:tabs>
        <w:tab w:val="clear" w:pos="8504"/>
        <w:tab w:val="right" w:pos="7938"/>
      </w:tabs>
      <w:rPr>
        <w:b/>
        <w:i/>
      </w:rPr>
    </w:pPr>
    <w:r>
      <w:rPr>
        <w:b/>
        <w:i/>
        <w:noProof/>
        <w:lang w:val="es-PE" w:eastAsia="es-PE"/>
      </w:rPr>
      <mc:AlternateContent>
        <mc:Choice Requires="wps">
          <w:drawing>
            <wp:anchor distT="0" distB="0" distL="114300" distR="114300" simplePos="0" relativeHeight="251658240" behindDoc="0" locked="0" layoutInCell="1" allowOverlap="1" wp14:anchorId="490D9D9C" wp14:editId="2A644BD4">
              <wp:simplePos x="0" y="0"/>
              <wp:positionH relativeFrom="column">
                <wp:posOffset>-13970</wp:posOffset>
              </wp:positionH>
              <wp:positionV relativeFrom="paragraph">
                <wp:posOffset>-76835</wp:posOffset>
              </wp:positionV>
              <wp:extent cx="5418455" cy="0"/>
              <wp:effectExtent l="5080" t="8890" r="5715" b="10160"/>
              <wp:wrapNone/>
              <wp:docPr id="4"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84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93AF9B" id="_x0000_t32" coordsize="21600,21600" o:spt="32" o:oned="t" path="m,l21600,21600e" filled="f">
              <v:path arrowok="t" fillok="f" o:connecttype="none"/>
              <o:lock v:ext="edit" shapetype="t"/>
            </v:shapetype>
            <v:shape id="AutoShape 14" o:spid="_x0000_s1026" type="#_x0000_t32" style="position:absolute;margin-left:-1.1pt;margin-top:-6.05pt;width:426.6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"/>
          </w:pict>
        </mc:Fallback>
      </mc:AlternateContent>
    </w:r>
    <w:r>
      <w:rPr>
        <w:b/>
        <w:i/>
        <w:noProof/>
        <w:lang w:val="es-PE" w:eastAsia="es-PE"/>
      </w:rPr>
      <mc:AlternateContent>
        <mc:Choice Requires="wps">
          <w:drawing>
            <wp:anchor distT="0" distB="0" distL="114300" distR="114300" simplePos="0" relativeHeight="251656192" behindDoc="0" locked="0" layoutInCell="1" allowOverlap="1" wp14:anchorId="64BDDBE8" wp14:editId="62AA2F97">
              <wp:simplePos x="0" y="0"/>
              <wp:positionH relativeFrom="page">
                <wp:align>right</wp:align>
              </wp:positionH>
              <wp:positionV relativeFrom="page">
                <wp:align>bottom</wp:align>
              </wp:positionV>
              <wp:extent cx="2125980" cy="2054860"/>
              <wp:effectExtent l="5715" t="0" r="1905" b="2540"/>
              <wp:wrapNone/>
              <wp:docPr id="2"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B8CCE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30D6D" w:rsidRPr="004433E5" w:rsidRDefault="00930D6D">
                          <w:pPr>
                            <w:jc w:val="center"/>
                            <w:rPr>
                              <w:color w:val="000000"/>
                              <w:szCs w:val="72"/>
                            </w:rPr>
                          </w:pPr>
                          <w:r w:rsidRPr="004433E5">
                            <w:rPr>
                              <w:color w:val="000000"/>
                            </w:rPr>
                            <w:fldChar w:fldCharType="begin"/>
                          </w:r>
                          <w:r w:rsidRPr="004433E5">
                            <w:rPr>
                              <w:color w:val="000000"/>
                            </w:rPr>
                            <w:instrText xml:space="preserve"> PAGE    \* MERGEFORMAT </w:instrText>
                          </w:r>
                          <w:r w:rsidRPr="004433E5">
                            <w:rPr>
                              <w:color w:val="000000"/>
                            </w:rPr>
                            <w:fldChar w:fldCharType="separate"/>
                          </w:r>
                          <w:r w:rsidR="0023642D" w:rsidRPr="0023642D">
                            <w:rPr>
                              <w:rFonts w:ascii="Cambria" w:hAnsi="Cambria"/>
                              <w:noProof/>
                              <w:color w:val="000000"/>
                              <w:sz w:val="72"/>
                              <w:szCs w:val="72"/>
                            </w:rPr>
                            <w:t>12</w:t>
                          </w:r>
                          <w:r w:rsidRPr="004433E5">
                            <w:rPr>
                              <w:color w:val="00000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8" o:spid="_x0000_s1027" type="#_x0000_t5" style="position:absolute;margin-left:116.2pt;margin-top:0;width:167.4pt;height:161.8pt;z-index:251656192;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" adj="21600" fillcolor="#b8cce4" stroked="f">
              <v:textbox>
                <w:txbxContent>
                  <w:p w:rsidR="00930D6D" w:rsidRPr="004433E5" w:rsidRDefault="00930D6D">
                    <w:pPr>
                      <w:jc w:val="center"/>
                      <w:rPr>
                        <w:color w:val="000000"/>
                        <w:szCs w:val="72"/>
                      </w:rPr>
                    </w:pPr>
                    <w:r w:rsidRPr="004433E5">
                      <w:rPr>
                        <w:color w:val="000000"/>
                      </w:rPr>
                      <w:fldChar w:fldCharType="begin"/>
                    </w:r>
                    <w:r w:rsidRPr="004433E5">
                      <w:rPr>
                        <w:color w:val="000000"/>
                      </w:rPr>
                      <w:instrText xml:space="preserve"> PAGE    \* MERGEFORMAT </w:instrText>
                    </w:r>
                    <w:r w:rsidRPr="004433E5">
                      <w:rPr>
                        <w:color w:val="000000"/>
                      </w:rPr>
                      <w:fldChar w:fldCharType="separate"/>
                    </w:r>
                    <w:r w:rsidR="0023642D" w:rsidRPr="0023642D">
                      <w:rPr>
                        <w:rFonts w:ascii="Cambria" w:hAnsi="Cambria"/>
                        <w:noProof/>
                        <w:color w:val="000000"/>
                        <w:sz w:val="72"/>
                        <w:szCs w:val="72"/>
                      </w:rPr>
                      <w:t>12</w:t>
                    </w:r>
                    <w:r w:rsidRPr="004433E5">
                      <w:rPr>
                        <w:color w:val="000000"/>
                      </w:rPr>
                      <w:fldChar w:fldCharType="end"/>
                    </w:r>
                  </w:p>
                </w:txbxContent>
              </v:textbox>
              <w10:wrap anchorx="page" anchory="page"/>
            </v:shape>
          </w:pict>
        </mc:Fallback>
      </mc:AlternateContent>
    </w:r>
    <w:r w:rsidRPr="0035490B">
      <w:rPr>
        <w:b/>
        <w:i/>
      </w:rPr>
      <w:t xml:space="preserve">Instructor: </w:t>
    </w:r>
    <w:r>
      <w:rPr>
        <w:b/>
        <w:i/>
      </w:rPr>
      <w:t xml:space="preserve">Ing. </w:t>
    </w:r>
    <w:r w:rsidRPr="0035490B">
      <w:rPr>
        <w:b/>
        <w:i/>
      </w:rPr>
      <w:t>Luis A. Fernández Vizcarra</w:t>
    </w:r>
    <w:r w:rsidRPr="0035490B">
      <w:rPr>
        <w:b/>
        <w:i/>
      </w:rPr>
      <w:tab/>
    </w:r>
    <w:r w:rsidRPr="0035490B">
      <w:rPr>
        <w:b/>
        <w:i/>
      </w:rPr>
      <w:tab/>
      <w:t>e-mail</w:t>
    </w:r>
    <w:proofErr w:type="gramStart"/>
    <w:r w:rsidRPr="0035490B">
      <w:rPr>
        <w:b/>
        <w:i/>
      </w:rPr>
      <w:t>:  lfernandez@speedy.com.pe</w:t>
    </w:r>
    <w:proofErr w:type="gramEnd"/>
    <w:r w:rsidRPr="0035490B">
      <w:rPr>
        <w:b/>
        <w:i/>
      </w:rPr>
      <w:tab/>
    </w:r>
    <w:r w:rsidRPr="0035490B">
      <w:rPr>
        <w:b/>
        <w:i/>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4430" w:rsidRDefault="00D34430" w:rsidP="000F0C6B">
      <w:r>
        <w:separator/>
      </w:r>
    </w:p>
  </w:footnote>
  <w:footnote w:type="continuationSeparator" w:id="0">
    <w:p w:rsidR="00D34430" w:rsidRDefault="00D34430" w:rsidP="000F0C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0D6D" w:rsidRPr="00CC2EDF" w:rsidRDefault="00930D6D" w:rsidP="00CC2EDF">
    <w:pPr>
      <w:pStyle w:val="Encabezado"/>
      <w:tabs>
        <w:tab w:val="clear" w:pos="4252"/>
        <w:tab w:val="clear" w:pos="8504"/>
        <w:tab w:val="center" w:pos="4535"/>
        <w:tab w:val="right" w:pos="9071"/>
      </w:tabs>
      <w:rPr>
        <w:rFonts w:asciiTheme="minorHAnsi" w:hAnsiTheme="minorHAnsi"/>
      </w:rPr>
    </w:pPr>
    <w:r w:rsidRPr="00CC2EDF">
      <w:rPr>
        <w:rFonts w:asciiTheme="minorHAnsi" w:hAnsiTheme="minorHAnsi"/>
        <w:b/>
        <w:noProof/>
        <w:sz w:val="24"/>
        <w:lang w:val="es-PE" w:eastAsia="es-PE"/>
      </w:rPr>
      <mc:AlternateContent>
        <mc:Choice Requires="wps">
          <w:drawing>
            <wp:anchor distT="0" distB="0" distL="114300" distR="114300" simplePos="0" relativeHeight="251657216" behindDoc="0" locked="0" layoutInCell="1" allowOverlap="1" wp14:anchorId="799B53D8" wp14:editId="56EC79E8">
              <wp:simplePos x="0" y="0"/>
              <wp:positionH relativeFrom="column">
                <wp:posOffset>-28575</wp:posOffset>
              </wp:positionH>
              <wp:positionV relativeFrom="paragraph">
                <wp:posOffset>244475</wp:posOffset>
              </wp:positionV>
              <wp:extent cx="5901055" cy="0"/>
              <wp:effectExtent l="9525" t="6350" r="13970" b="12700"/>
              <wp:wrapNone/>
              <wp:docPr id="5"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10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936799" id="_x0000_t32" coordsize="21600,21600" o:spt="32" o:oned="t" path="m,l21600,21600e" filled="f">
              <v:path arrowok="t" fillok="f" o:connecttype="none"/>
              <o:lock v:ext="edit" shapetype="t"/>
            </v:shapetype>
            <v:shape id="AutoShape 13" o:spid="_x0000_s1026" type="#_x0000_t32" style="position:absolute;margin-left:-2.25pt;margin-top:19.25pt;width:464.65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"/>
          </w:pict>
        </mc:Fallback>
      </mc:AlternateContent>
    </w:r>
    <w:r w:rsidRPr="00CC2EDF">
      <w:rPr>
        <w:rFonts w:asciiTheme="minorHAnsi" w:hAnsiTheme="minorHAnsi"/>
        <w:b/>
        <w:sz w:val="24"/>
      </w:rPr>
      <w:t>UNIVERSIDAD PRIVADA DE TACNA</w:t>
    </w:r>
    <w:r w:rsidRPr="00CC2EDF">
      <w:rPr>
        <w:rFonts w:asciiTheme="minorHAnsi" w:hAnsiTheme="minorHAnsi"/>
        <w:b/>
        <w:i/>
      </w:rPr>
      <w:tab/>
    </w:r>
    <w:r w:rsidRPr="00CC2EDF">
      <w:rPr>
        <w:rFonts w:asciiTheme="minorHAnsi" w:hAnsiTheme="minorHAnsi"/>
        <w:b/>
        <w:i/>
      </w:rPr>
      <w:tab/>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A1FA4"/>
    <w:multiLevelType w:val="hybridMultilevel"/>
    <w:tmpl w:val="9134F39A"/>
    <w:lvl w:ilvl="0" w:tplc="0C0A0019">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89B5264"/>
    <w:multiLevelType w:val="hybridMultilevel"/>
    <w:tmpl w:val="3620BD2A"/>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
    <w:nsid w:val="0A022C15"/>
    <w:multiLevelType w:val="hybridMultilevel"/>
    <w:tmpl w:val="1CC88D0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nsid w:val="1001281F"/>
    <w:multiLevelType w:val="hybridMultilevel"/>
    <w:tmpl w:val="268E8520"/>
    <w:lvl w:ilvl="0" w:tplc="280A000F">
      <w:start w:val="1"/>
      <w:numFmt w:val="decimal"/>
      <w:lvlText w:val="%1."/>
      <w:lvlJc w:val="left"/>
      <w:pPr>
        <w:ind w:left="360" w:hanging="360"/>
      </w:pPr>
      <w:rPr>
        <w:rFont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nsid w:val="13415342"/>
    <w:multiLevelType w:val="hybridMultilevel"/>
    <w:tmpl w:val="98708A36"/>
    <w:lvl w:ilvl="0" w:tplc="B28645DE">
      <w:start w:val="1"/>
      <w:numFmt w:val="decimal"/>
      <w:lvlText w:val="%1."/>
      <w:lvlJc w:val="left"/>
      <w:pPr>
        <w:ind w:left="360" w:hanging="360"/>
      </w:pPr>
      <w:rPr>
        <w:rFonts w:hint="default"/>
        <w:b w:val="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nsid w:val="14400ED6"/>
    <w:multiLevelType w:val="hybridMultilevel"/>
    <w:tmpl w:val="5E6EFDBE"/>
    <w:lvl w:ilvl="0" w:tplc="280A0017">
      <w:start w:val="1"/>
      <w:numFmt w:val="lowerLetter"/>
      <w:lvlText w:val="%1)"/>
      <w:lvlJc w:val="left"/>
      <w:pPr>
        <w:ind w:left="1152" w:hanging="360"/>
      </w:pPr>
      <w:rPr>
        <w:rFonts w:hint="default"/>
      </w:rPr>
    </w:lvl>
    <w:lvl w:ilvl="1" w:tplc="280A0003">
      <w:start w:val="1"/>
      <w:numFmt w:val="bullet"/>
      <w:lvlText w:val="o"/>
      <w:lvlJc w:val="left"/>
      <w:pPr>
        <w:ind w:left="1872" w:hanging="360"/>
      </w:pPr>
      <w:rPr>
        <w:rFonts w:ascii="Courier New" w:hAnsi="Courier New" w:cs="Courier New" w:hint="default"/>
      </w:rPr>
    </w:lvl>
    <w:lvl w:ilvl="2" w:tplc="280A0005" w:tentative="1">
      <w:start w:val="1"/>
      <w:numFmt w:val="bullet"/>
      <w:lvlText w:val=""/>
      <w:lvlJc w:val="left"/>
      <w:pPr>
        <w:ind w:left="2592" w:hanging="360"/>
      </w:pPr>
      <w:rPr>
        <w:rFonts w:ascii="Wingdings" w:hAnsi="Wingdings" w:hint="default"/>
      </w:rPr>
    </w:lvl>
    <w:lvl w:ilvl="3" w:tplc="280A0001" w:tentative="1">
      <w:start w:val="1"/>
      <w:numFmt w:val="bullet"/>
      <w:lvlText w:val=""/>
      <w:lvlJc w:val="left"/>
      <w:pPr>
        <w:ind w:left="3312" w:hanging="360"/>
      </w:pPr>
      <w:rPr>
        <w:rFonts w:ascii="Symbol" w:hAnsi="Symbol" w:hint="default"/>
      </w:rPr>
    </w:lvl>
    <w:lvl w:ilvl="4" w:tplc="280A0003" w:tentative="1">
      <w:start w:val="1"/>
      <w:numFmt w:val="bullet"/>
      <w:lvlText w:val="o"/>
      <w:lvlJc w:val="left"/>
      <w:pPr>
        <w:ind w:left="4032" w:hanging="360"/>
      </w:pPr>
      <w:rPr>
        <w:rFonts w:ascii="Courier New" w:hAnsi="Courier New" w:cs="Courier New" w:hint="default"/>
      </w:rPr>
    </w:lvl>
    <w:lvl w:ilvl="5" w:tplc="280A0005" w:tentative="1">
      <w:start w:val="1"/>
      <w:numFmt w:val="bullet"/>
      <w:lvlText w:val=""/>
      <w:lvlJc w:val="left"/>
      <w:pPr>
        <w:ind w:left="4752" w:hanging="360"/>
      </w:pPr>
      <w:rPr>
        <w:rFonts w:ascii="Wingdings" w:hAnsi="Wingdings" w:hint="default"/>
      </w:rPr>
    </w:lvl>
    <w:lvl w:ilvl="6" w:tplc="280A0001" w:tentative="1">
      <w:start w:val="1"/>
      <w:numFmt w:val="bullet"/>
      <w:lvlText w:val=""/>
      <w:lvlJc w:val="left"/>
      <w:pPr>
        <w:ind w:left="5472" w:hanging="360"/>
      </w:pPr>
      <w:rPr>
        <w:rFonts w:ascii="Symbol" w:hAnsi="Symbol" w:hint="default"/>
      </w:rPr>
    </w:lvl>
    <w:lvl w:ilvl="7" w:tplc="280A0003" w:tentative="1">
      <w:start w:val="1"/>
      <w:numFmt w:val="bullet"/>
      <w:lvlText w:val="o"/>
      <w:lvlJc w:val="left"/>
      <w:pPr>
        <w:ind w:left="6192" w:hanging="360"/>
      </w:pPr>
      <w:rPr>
        <w:rFonts w:ascii="Courier New" w:hAnsi="Courier New" w:cs="Courier New" w:hint="default"/>
      </w:rPr>
    </w:lvl>
    <w:lvl w:ilvl="8" w:tplc="280A0005" w:tentative="1">
      <w:start w:val="1"/>
      <w:numFmt w:val="bullet"/>
      <w:lvlText w:val=""/>
      <w:lvlJc w:val="left"/>
      <w:pPr>
        <w:ind w:left="6912" w:hanging="360"/>
      </w:pPr>
      <w:rPr>
        <w:rFonts w:ascii="Wingdings" w:hAnsi="Wingdings" w:hint="default"/>
      </w:rPr>
    </w:lvl>
  </w:abstractNum>
  <w:abstractNum w:abstractNumId="6">
    <w:nsid w:val="179B4ADA"/>
    <w:multiLevelType w:val="hybridMultilevel"/>
    <w:tmpl w:val="B57A8AA8"/>
    <w:lvl w:ilvl="0" w:tplc="280A0017">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7">
    <w:nsid w:val="21A73D96"/>
    <w:multiLevelType w:val="hybridMultilevel"/>
    <w:tmpl w:val="D1205AB0"/>
    <w:lvl w:ilvl="0" w:tplc="83B0791E">
      <w:start w:val="1"/>
      <w:numFmt w:val="bullet"/>
      <w:lvlText w:val=""/>
      <w:lvlJc w:val="left"/>
      <w:pPr>
        <w:tabs>
          <w:tab w:val="num" w:pos="720"/>
        </w:tabs>
        <w:ind w:left="720" w:hanging="360"/>
      </w:pPr>
      <w:rPr>
        <w:rFonts w:ascii="Wingdings" w:hAnsi="Wingdings" w:hint="default"/>
      </w:rPr>
    </w:lvl>
    <w:lvl w:ilvl="1" w:tplc="E788F484" w:tentative="1">
      <w:start w:val="1"/>
      <w:numFmt w:val="bullet"/>
      <w:lvlText w:val=""/>
      <w:lvlJc w:val="left"/>
      <w:pPr>
        <w:tabs>
          <w:tab w:val="num" w:pos="1440"/>
        </w:tabs>
        <w:ind w:left="1440" w:hanging="360"/>
      </w:pPr>
      <w:rPr>
        <w:rFonts w:ascii="Wingdings" w:hAnsi="Wingdings" w:hint="default"/>
      </w:rPr>
    </w:lvl>
    <w:lvl w:ilvl="2" w:tplc="2714A706" w:tentative="1">
      <w:start w:val="1"/>
      <w:numFmt w:val="bullet"/>
      <w:lvlText w:val=""/>
      <w:lvlJc w:val="left"/>
      <w:pPr>
        <w:tabs>
          <w:tab w:val="num" w:pos="2160"/>
        </w:tabs>
        <w:ind w:left="2160" w:hanging="360"/>
      </w:pPr>
      <w:rPr>
        <w:rFonts w:ascii="Wingdings" w:hAnsi="Wingdings" w:hint="default"/>
      </w:rPr>
    </w:lvl>
    <w:lvl w:ilvl="3" w:tplc="00EEED2A" w:tentative="1">
      <w:start w:val="1"/>
      <w:numFmt w:val="bullet"/>
      <w:lvlText w:val=""/>
      <w:lvlJc w:val="left"/>
      <w:pPr>
        <w:tabs>
          <w:tab w:val="num" w:pos="2880"/>
        </w:tabs>
        <w:ind w:left="2880" w:hanging="360"/>
      </w:pPr>
      <w:rPr>
        <w:rFonts w:ascii="Wingdings" w:hAnsi="Wingdings" w:hint="default"/>
      </w:rPr>
    </w:lvl>
    <w:lvl w:ilvl="4" w:tplc="13F27BA8" w:tentative="1">
      <w:start w:val="1"/>
      <w:numFmt w:val="bullet"/>
      <w:lvlText w:val=""/>
      <w:lvlJc w:val="left"/>
      <w:pPr>
        <w:tabs>
          <w:tab w:val="num" w:pos="3600"/>
        </w:tabs>
        <w:ind w:left="3600" w:hanging="360"/>
      </w:pPr>
      <w:rPr>
        <w:rFonts w:ascii="Wingdings" w:hAnsi="Wingdings" w:hint="default"/>
      </w:rPr>
    </w:lvl>
    <w:lvl w:ilvl="5" w:tplc="39E801C8" w:tentative="1">
      <w:start w:val="1"/>
      <w:numFmt w:val="bullet"/>
      <w:lvlText w:val=""/>
      <w:lvlJc w:val="left"/>
      <w:pPr>
        <w:tabs>
          <w:tab w:val="num" w:pos="4320"/>
        </w:tabs>
        <w:ind w:left="4320" w:hanging="360"/>
      </w:pPr>
      <w:rPr>
        <w:rFonts w:ascii="Wingdings" w:hAnsi="Wingdings" w:hint="default"/>
      </w:rPr>
    </w:lvl>
    <w:lvl w:ilvl="6" w:tplc="A600B9CA" w:tentative="1">
      <w:start w:val="1"/>
      <w:numFmt w:val="bullet"/>
      <w:lvlText w:val=""/>
      <w:lvlJc w:val="left"/>
      <w:pPr>
        <w:tabs>
          <w:tab w:val="num" w:pos="5040"/>
        </w:tabs>
        <w:ind w:left="5040" w:hanging="360"/>
      </w:pPr>
      <w:rPr>
        <w:rFonts w:ascii="Wingdings" w:hAnsi="Wingdings" w:hint="default"/>
      </w:rPr>
    </w:lvl>
    <w:lvl w:ilvl="7" w:tplc="099E3126" w:tentative="1">
      <w:start w:val="1"/>
      <w:numFmt w:val="bullet"/>
      <w:lvlText w:val=""/>
      <w:lvlJc w:val="left"/>
      <w:pPr>
        <w:tabs>
          <w:tab w:val="num" w:pos="5760"/>
        </w:tabs>
        <w:ind w:left="5760" w:hanging="360"/>
      </w:pPr>
      <w:rPr>
        <w:rFonts w:ascii="Wingdings" w:hAnsi="Wingdings" w:hint="default"/>
      </w:rPr>
    </w:lvl>
    <w:lvl w:ilvl="8" w:tplc="DE260B32" w:tentative="1">
      <w:start w:val="1"/>
      <w:numFmt w:val="bullet"/>
      <w:lvlText w:val=""/>
      <w:lvlJc w:val="left"/>
      <w:pPr>
        <w:tabs>
          <w:tab w:val="num" w:pos="6480"/>
        </w:tabs>
        <w:ind w:left="6480" w:hanging="360"/>
      </w:pPr>
      <w:rPr>
        <w:rFonts w:ascii="Wingdings" w:hAnsi="Wingdings" w:hint="default"/>
      </w:rPr>
    </w:lvl>
  </w:abstractNum>
  <w:abstractNum w:abstractNumId="8">
    <w:nsid w:val="24DD7390"/>
    <w:multiLevelType w:val="hybridMultilevel"/>
    <w:tmpl w:val="324E637A"/>
    <w:lvl w:ilvl="0" w:tplc="B15212CA">
      <w:start w:val="1"/>
      <w:numFmt w:val="bullet"/>
      <w:lvlText w:val=""/>
      <w:lvlJc w:val="left"/>
      <w:pPr>
        <w:tabs>
          <w:tab w:val="num" w:pos="720"/>
        </w:tabs>
        <w:ind w:left="720" w:hanging="360"/>
      </w:pPr>
      <w:rPr>
        <w:rFonts w:ascii="Wingdings" w:hAnsi="Wingdings" w:hint="default"/>
      </w:rPr>
    </w:lvl>
    <w:lvl w:ilvl="1" w:tplc="3BE6625C" w:tentative="1">
      <w:start w:val="1"/>
      <w:numFmt w:val="bullet"/>
      <w:lvlText w:val=""/>
      <w:lvlJc w:val="left"/>
      <w:pPr>
        <w:tabs>
          <w:tab w:val="num" w:pos="1440"/>
        </w:tabs>
        <w:ind w:left="1440" w:hanging="360"/>
      </w:pPr>
      <w:rPr>
        <w:rFonts w:ascii="Wingdings" w:hAnsi="Wingdings" w:hint="default"/>
      </w:rPr>
    </w:lvl>
    <w:lvl w:ilvl="2" w:tplc="EEDCF966" w:tentative="1">
      <w:start w:val="1"/>
      <w:numFmt w:val="bullet"/>
      <w:lvlText w:val=""/>
      <w:lvlJc w:val="left"/>
      <w:pPr>
        <w:tabs>
          <w:tab w:val="num" w:pos="2160"/>
        </w:tabs>
        <w:ind w:left="2160" w:hanging="360"/>
      </w:pPr>
      <w:rPr>
        <w:rFonts w:ascii="Wingdings" w:hAnsi="Wingdings" w:hint="default"/>
      </w:rPr>
    </w:lvl>
    <w:lvl w:ilvl="3" w:tplc="42702C98" w:tentative="1">
      <w:start w:val="1"/>
      <w:numFmt w:val="bullet"/>
      <w:lvlText w:val=""/>
      <w:lvlJc w:val="left"/>
      <w:pPr>
        <w:tabs>
          <w:tab w:val="num" w:pos="2880"/>
        </w:tabs>
        <w:ind w:left="2880" w:hanging="360"/>
      </w:pPr>
      <w:rPr>
        <w:rFonts w:ascii="Wingdings" w:hAnsi="Wingdings" w:hint="default"/>
      </w:rPr>
    </w:lvl>
    <w:lvl w:ilvl="4" w:tplc="44189E1E" w:tentative="1">
      <w:start w:val="1"/>
      <w:numFmt w:val="bullet"/>
      <w:lvlText w:val=""/>
      <w:lvlJc w:val="left"/>
      <w:pPr>
        <w:tabs>
          <w:tab w:val="num" w:pos="3600"/>
        </w:tabs>
        <w:ind w:left="3600" w:hanging="360"/>
      </w:pPr>
      <w:rPr>
        <w:rFonts w:ascii="Wingdings" w:hAnsi="Wingdings" w:hint="default"/>
      </w:rPr>
    </w:lvl>
    <w:lvl w:ilvl="5" w:tplc="4AC283A0" w:tentative="1">
      <w:start w:val="1"/>
      <w:numFmt w:val="bullet"/>
      <w:lvlText w:val=""/>
      <w:lvlJc w:val="left"/>
      <w:pPr>
        <w:tabs>
          <w:tab w:val="num" w:pos="4320"/>
        </w:tabs>
        <w:ind w:left="4320" w:hanging="360"/>
      </w:pPr>
      <w:rPr>
        <w:rFonts w:ascii="Wingdings" w:hAnsi="Wingdings" w:hint="default"/>
      </w:rPr>
    </w:lvl>
    <w:lvl w:ilvl="6" w:tplc="38663118" w:tentative="1">
      <w:start w:val="1"/>
      <w:numFmt w:val="bullet"/>
      <w:lvlText w:val=""/>
      <w:lvlJc w:val="left"/>
      <w:pPr>
        <w:tabs>
          <w:tab w:val="num" w:pos="5040"/>
        </w:tabs>
        <w:ind w:left="5040" w:hanging="360"/>
      </w:pPr>
      <w:rPr>
        <w:rFonts w:ascii="Wingdings" w:hAnsi="Wingdings" w:hint="default"/>
      </w:rPr>
    </w:lvl>
    <w:lvl w:ilvl="7" w:tplc="BE123650" w:tentative="1">
      <w:start w:val="1"/>
      <w:numFmt w:val="bullet"/>
      <w:lvlText w:val=""/>
      <w:lvlJc w:val="left"/>
      <w:pPr>
        <w:tabs>
          <w:tab w:val="num" w:pos="5760"/>
        </w:tabs>
        <w:ind w:left="5760" w:hanging="360"/>
      </w:pPr>
      <w:rPr>
        <w:rFonts w:ascii="Wingdings" w:hAnsi="Wingdings" w:hint="default"/>
      </w:rPr>
    </w:lvl>
    <w:lvl w:ilvl="8" w:tplc="001EF07E" w:tentative="1">
      <w:start w:val="1"/>
      <w:numFmt w:val="bullet"/>
      <w:lvlText w:val=""/>
      <w:lvlJc w:val="left"/>
      <w:pPr>
        <w:tabs>
          <w:tab w:val="num" w:pos="6480"/>
        </w:tabs>
        <w:ind w:left="6480" w:hanging="360"/>
      </w:pPr>
      <w:rPr>
        <w:rFonts w:ascii="Wingdings" w:hAnsi="Wingdings" w:hint="default"/>
      </w:rPr>
    </w:lvl>
  </w:abstractNum>
  <w:abstractNum w:abstractNumId="9">
    <w:nsid w:val="31361002"/>
    <w:multiLevelType w:val="hybridMultilevel"/>
    <w:tmpl w:val="A76EA186"/>
    <w:lvl w:ilvl="0" w:tplc="2800F1FC">
      <w:start w:val="1"/>
      <w:numFmt w:val="bullet"/>
      <w:lvlText w:val=""/>
      <w:lvlJc w:val="left"/>
      <w:pPr>
        <w:tabs>
          <w:tab w:val="num" w:pos="720"/>
        </w:tabs>
        <w:ind w:left="720" w:hanging="360"/>
      </w:pPr>
      <w:rPr>
        <w:rFonts w:ascii="Wingdings" w:hAnsi="Wingdings" w:hint="default"/>
      </w:rPr>
    </w:lvl>
    <w:lvl w:ilvl="1" w:tplc="ED3CDA72" w:tentative="1">
      <w:start w:val="1"/>
      <w:numFmt w:val="bullet"/>
      <w:lvlText w:val=""/>
      <w:lvlJc w:val="left"/>
      <w:pPr>
        <w:tabs>
          <w:tab w:val="num" w:pos="1440"/>
        </w:tabs>
        <w:ind w:left="1440" w:hanging="360"/>
      </w:pPr>
      <w:rPr>
        <w:rFonts w:ascii="Wingdings" w:hAnsi="Wingdings" w:hint="default"/>
      </w:rPr>
    </w:lvl>
    <w:lvl w:ilvl="2" w:tplc="E7B80B78" w:tentative="1">
      <w:start w:val="1"/>
      <w:numFmt w:val="bullet"/>
      <w:lvlText w:val=""/>
      <w:lvlJc w:val="left"/>
      <w:pPr>
        <w:tabs>
          <w:tab w:val="num" w:pos="2160"/>
        </w:tabs>
        <w:ind w:left="2160" w:hanging="360"/>
      </w:pPr>
      <w:rPr>
        <w:rFonts w:ascii="Wingdings" w:hAnsi="Wingdings" w:hint="default"/>
      </w:rPr>
    </w:lvl>
    <w:lvl w:ilvl="3" w:tplc="5448CFFA" w:tentative="1">
      <w:start w:val="1"/>
      <w:numFmt w:val="bullet"/>
      <w:lvlText w:val=""/>
      <w:lvlJc w:val="left"/>
      <w:pPr>
        <w:tabs>
          <w:tab w:val="num" w:pos="2880"/>
        </w:tabs>
        <w:ind w:left="2880" w:hanging="360"/>
      </w:pPr>
      <w:rPr>
        <w:rFonts w:ascii="Wingdings" w:hAnsi="Wingdings" w:hint="default"/>
      </w:rPr>
    </w:lvl>
    <w:lvl w:ilvl="4" w:tplc="2CB23812" w:tentative="1">
      <w:start w:val="1"/>
      <w:numFmt w:val="bullet"/>
      <w:lvlText w:val=""/>
      <w:lvlJc w:val="left"/>
      <w:pPr>
        <w:tabs>
          <w:tab w:val="num" w:pos="3600"/>
        </w:tabs>
        <w:ind w:left="3600" w:hanging="360"/>
      </w:pPr>
      <w:rPr>
        <w:rFonts w:ascii="Wingdings" w:hAnsi="Wingdings" w:hint="default"/>
      </w:rPr>
    </w:lvl>
    <w:lvl w:ilvl="5" w:tplc="8D300CF8" w:tentative="1">
      <w:start w:val="1"/>
      <w:numFmt w:val="bullet"/>
      <w:lvlText w:val=""/>
      <w:lvlJc w:val="left"/>
      <w:pPr>
        <w:tabs>
          <w:tab w:val="num" w:pos="4320"/>
        </w:tabs>
        <w:ind w:left="4320" w:hanging="360"/>
      </w:pPr>
      <w:rPr>
        <w:rFonts w:ascii="Wingdings" w:hAnsi="Wingdings" w:hint="default"/>
      </w:rPr>
    </w:lvl>
    <w:lvl w:ilvl="6" w:tplc="D8B2A812" w:tentative="1">
      <w:start w:val="1"/>
      <w:numFmt w:val="bullet"/>
      <w:lvlText w:val=""/>
      <w:lvlJc w:val="left"/>
      <w:pPr>
        <w:tabs>
          <w:tab w:val="num" w:pos="5040"/>
        </w:tabs>
        <w:ind w:left="5040" w:hanging="360"/>
      </w:pPr>
      <w:rPr>
        <w:rFonts w:ascii="Wingdings" w:hAnsi="Wingdings" w:hint="default"/>
      </w:rPr>
    </w:lvl>
    <w:lvl w:ilvl="7" w:tplc="25CC64D0" w:tentative="1">
      <w:start w:val="1"/>
      <w:numFmt w:val="bullet"/>
      <w:lvlText w:val=""/>
      <w:lvlJc w:val="left"/>
      <w:pPr>
        <w:tabs>
          <w:tab w:val="num" w:pos="5760"/>
        </w:tabs>
        <w:ind w:left="5760" w:hanging="360"/>
      </w:pPr>
      <w:rPr>
        <w:rFonts w:ascii="Wingdings" w:hAnsi="Wingdings" w:hint="default"/>
      </w:rPr>
    </w:lvl>
    <w:lvl w:ilvl="8" w:tplc="FF4A7A32" w:tentative="1">
      <w:start w:val="1"/>
      <w:numFmt w:val="bullet"/>
      <w:lvlText w:val=""/>
      <w:lvlJc w:val="left"/>
      <w:pPr>
        <w:tabs>
          <w:tab w:val="num" w:pos="6480"/>
        </w:tabs>
        <w:ind w:left="6480" w:hanging="360"/>
      </w:pPr>
      <w:rPr>
        <w:rFonts w:ascii="Wingdings" w:hAnsi="Wingdings" w:hint="default"/>
      </w:rPr>
    </w:lvl>
  </w:abstractNum>
  <w:abstractNum w:abstractNumId="10">
    <w:nsid w:val="37463801"/>
    <w:multiLevelType w:val="hybridMultilevel"/>
    <w:tmpl w:val="60A401FC"/>
    <w:lvl w:ilvl="0" w:tplc="616014FE">
      <w:start w:val="1"/>
      <w:numFmt w:val="bullet"/>
      <w:lvlText w:val=""/>
      <w:lvlJc w:val="left"/>
      <w:pPr>
        <w:tabs>
          <w:tab w:val="num" w:pos="720"/>
        </w:tabs>
        <w:ind w:left="720" w:hanging="360"/>
      </w:pPr>
      <w:rPr>
        <w:rFonts w:ascii="Wingdings" w:hAnsi="Wingdings" w:hint="default"/>
      </w:rPr>
    </w:lvl>
    <w:lvl w:ilvl="1" w:tplc="CFB27CF4" w:tentative="1">
      <w:start w:val="1"/>
      <w:numFmt w:val="bullet"/>
      <w:lvlText w:val=""/>
      <w:lvlJc w:val="left"/>
      <w:pPr>
        <w:tabs>
          <w:tab w:val="num" w:pos="1440"/>
        </w:tabs>
        <w:ind w:left="1440" w:hanging="360"/>
      </w:pPr>
      <w:rPr>
        <w:rFonts w:ascii="Wingdings" w:hAnsi="Wingdings" w:hint="default"/>
      </w:rPr>
    </w:lvl>
    <w:lvl w:ilvl="2" w:tplc="26F27E78" w:tentative="1">
      <w:start w:val="1"/>
      <w:numFmt w:val="bullet"/>
      <w:lvlText w:val=""/>
      <w:lvlJc w:val="left"/>
      <w:pPr>
        <w:tabs>
          <w:tab w:val="num" w:pos="2160"/>
        </w:tabs>
        <w:ind w:left="2160" w:hanging="360"/>
      </w:pPr>
      <w:rPr>
        <w:rFonts w:ascii="Wingdings" w:hAnsi="Wingdings" w:hint="default"/>
      </w:rPr>
    </w:lvl>
    <w:lvl w:ilvl="3" w:tplc="4348B53C" w:tentative="1">
      <w:start w:val="1"/>
      <w:numFmt w:val="bullet"/>
      <w:lvlText w:val=""/>
      <w:lvlJc w:val="left"/>
      <w:pPr>
        <w:tabs>
          <w:tab w:val="num" w:pos="2880"/>
        </w:tabs>
        <w:ind w:left="2880" w:hanging="360"/>
      </w:pPr>
      <w:rPr>
        <w:rFonts w:ascii="Wingdings" w:hAnsi="Wingdings" w:hint="default"/>
      </w:rPr>
    </w:lvl>
    <w:lvl w:ilvl="4" w:tplc="711A7AB8" w:tentative="1">
      <w:start w:val="1"/>
      <w:numFmt w:val="bullet"/>
      <w:lvlText w:val=""/>
      <w:lvlJc w:val="left"/>
      <w:pPr>
        <w:tabs>
          <w:tab w:val="num" w:pos="3600"/>
        </w:tabs>
        <w:ind w:left="3600" w:hanging="360"/>
      </w:pPr>
      <w:rPr>
        <w:rFonts w:ascii="Wingdings" w:hAnsi="Wingdings" w:hint="default"/>
      </w:rPr>
    </w:lvl>
    <w:lvl w:ilvl="5" w:tplc="55B0D8AA" w:tentative="1">
      <w:start w:val="1"/>
      <w:numFmt w:val="bullet"/>
      <w:lvlText w:val=""/>
      <w:lvlJc w:val="left"/>
      <w:pPr>
        <w:tabs>
          <w:tab w:val="num" w:pos="4320"/>
        </w:tabs>
        <w:ind w:left="4320" w:hanging="360"/>
      </w:pPr>
      <w:rPr>
        <w:rFonts w:ascii="Wingdings" w:hAnsi="Wingdings" w:hint="default"/>
      </w:rPr>
    </w:lvl>
    <w:lvl w:ilvl="6" w:tplc="8A462ACC" w:tentative="1">
      <w:start w:val="1"/>
      <w:numFmt w:val="bullet"/>
      <w:lvlText w:val=""/>
      <w:lvlJc w:val="left"/>
      <w:pPr>
        <w:tabs>
          <w:tab w:val="num" w:pos="5040"/>
        </w:tabs>
        <w:ind w:left="5040" w:hanging="360"/>
      </w:pPr>
      <w:rPr>
        <w:rFonts w:ascii="Wingdings" w:hAnsi="Wingdings" w:hint="default"/>
      </w:rPr>
    </w:lvl>
    <w:lvl w:ilvl="7" w:tplc="406E0F3C" w:tentative="1">
      <w:start w:val="1"/>
      <w:numFmt w:val="bullet"/>
      <w:lvlText w:val=""/>
      <w:lvlJc w:val="left"/>
      <w:pPr>
        <w:tabs>
          <w:tab w:val="num" w:pos="5760"/>
        </w:tabs>
        <w:ind w:left="5760" w:hanging="360"/>
      </w:pPr>
      <w:rPr>
        <w:rFonts w:ascii="Wingdings" w:hAnsi="Wingdings" w:hint="default"/>
      </w:rPr>
    </w:lvl>
    <w:lvl w:ilvl="8" w:tplc="DA9A08AE" w:tentative="1">
      <w:start w:val="1"/>
      <w:numFmt w:val="bullet"/>
      <w:lvlText w:val=""/>
      <w:lvlJc w:val="left"/>
      <w:pPr>
        <w:tabs>
          <w:tab w:val="num" w:pos="6480"/>
        </w:tabs>
        <w:ind w:left="6480" w:hanging="360"/>
      </w:pPr>
      <w:rPr>
        <w:rFonts w:ascii="Wingdings" w:hAnsi="Wingdings" w:hint="default"/>
      </w:rPr>
    </w:lvl>
  </w:abstractNum>
  <w:abstractNum w:abstractNumId="11">
    <w:nsid w:val="3D0C28B0"/>
    <w:multiLevelType w:val="hybridMultilevel"/>
    <w:tmpl w:val="AD0ACCFA"/>
    <w:lvl w:ilvl="0" w:tplc="D548BA38">
      <w:start w:val="1"/>
      <w:numFmt w:val="decimal"/>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2">
    <w:nsid w:val="417F68E3"/>
    <w:multiLevelType w:val="hybridMultilevel"/>
    <w:tmpl w:val="268E8520"/>
    <w:lvl w:ilvl="0" w:tplc="280A000F">
      <w:start w:val="1"/>
      <w:numFmt w:val="decimal"/>
      <w:lvlText w:val="%1."/>
      <w:lvlJc w:val="left"/>
      <w:pPr>
        <w:ind w:left="360" w:hanging="360"/>
      </w:pPr>
      <w:rPr>
        <w:rFont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
    <w:nsid w:val="43D80B1C"/>
    <w:multiLevelType w:val="hybridMultilevel"/>
    <w:tmpl w:val="D6BA42E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46450AE5"/>
    <w:multiLevelType w:val="hybridMultilevel"/>
    <w:tmpl w:val="6BDC5CF0"/>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nsid w:val="48B633F4"/>
    <w:multiLevelType w:val="multilevel"/>
    <w:tmpl w:val="2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EFD7390"/>
    <w:multiLevelType w:val="hybridMultilevel"/>
    <w:tmpl w:val="6936D226"/>
    <w:lvl w:ilvl="0" w:tplc="280A000F">
      <w:start w:val="1"/>
      <w:numFmt w:val="decimal"/>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7">
    <w:nsid w:val="50657EEA"/>
    <w:multiLevelType w:val="hybridMultilevel"/>
    <w:tmpl w:val="D6BA42E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50D013D3"/>
    <w:multiLevelType w:val="hybridMultilevel"/>
    <w:tmpl w:val="545CBA5C"/>
    <w:lvl w:ilvl="0" w:tplc="FE9C29D6">
      <w:numFmt w:val="bullet"/>
      <w:lvlText w:val="-"/>
      <w:lvlJc w:val="left"/>
      <w:pPr>
        <w:ind w:left="1211" w:hanging="360"/>
      </w:pPr>
      <w:rPr>
        <w:rFonts w:ascii="Calibri" w:eastAsia="Times New Roman" w:hAnsi="Calibri" w:cs="Arial" w:hint="default"/>
      </w:rPr>
    </w:lvl>
    <w:lvl w:ilvl="1" w:tplc="280A0003">
      <w:start w:val="1"/>
      <w:numFmt w:val="bullet"/>
      <w:lvlText w:val="o"/>
      <w:lvlJc w:val="left"/>
      <w:pPr>
        <w:ind w:left="1931" w:hanging="360"/>
      </w:pPr>
      <w:rPr>
        <w:rFonts w:ascii="Courier New" w:hAnsi="Courier New" w:cs="Courier New"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abstractNum w:abstractNumId="19">
    <w:nsid w:val="57505941"/>
    <w:multiLevelType w:val="hybridMultilevel"/>
    <w:tmpl w:val="5E6EFDBE"/>
    <w:lvl w:ilvl="0" w:tplc="280A0017">
      <w:start w:val="1"/>
      <w:numFmt w:val="lowerLetter"/>
      <w:lvlText w:val="%1)"/>
      <w:lvlJc w:val="left"/>
      <w:pPr>
        <w:ind w:left="1152" w:hanging="360"/>
      </w:pPr>
      <w:rPr>
        <w:rFonts w:hint="default"/>
      </w:rPr>
    </w:lvl>
    <w:lvl w:ilvl="1" w:tplc="280A0003">
      <w:start w:val="1"/>
      <w:numFmt w:val="bullet"/>
      <w:lvlText w:val="o"/>
      <w:lvlJc w:val="left"/>
      <w:pPr>
        <w:ind w:left="1872" w:hanging="360"/>
      </w:pPr>
      <w:rPr>
        <w:rFonts w:ascii="Courier New" w:hAnsi="Courier New" w:cs="Courier New" w:hint="default"/>
      </w:rPr>
    </w:lvl>
    <w:lvl w:ilvl="2" w:tplc="280A0005" w:tentative="1">
      <w:start w:val="1"/>
      <w:numFmt w:val="bullet"/>
      <w:lvlText w:val=""/>
      <w:lvlJc w:val="left"/>
      <w:pPr>
        <w:ind w:left="2592" w:hanging="360"/>
      </w:pPr>
      <w:rPr>
        <w:rFonts w:ascii="Wingdings" w:hAnsi="Wingdings" w:hint="default"/>
      </w:rPr>
    </w:lvl>
    <w:lvl w:ilvl="3" w:tplc="280A0001" w:tentative="1">
      <w:start w:val="1"/>
      <w:numFmt w:val="bullet"/>
      <w:lvlText w:val=""/>
      <w:lvlJc w:val="left"/>
      <w:pPr>
        <w:ind w:left="3312" w:hanging="360"/>
      </w:pPr>
      <w:rPr>
        <w:rFonts w:ascii="Symbol" w:hAnsi="Symbol" w:hint="default"/>
      </w:rPr>
    </w:lvl>
    <w:lvl w:ilvl="4" w:tplc="280A0003" w:tentative="1">
      <w:start w:val="1"/>
      <w:numFmt w:val="bullet"/>
      <w:lvlText w:val="o"/>
      <w:lvlJc w:val="left"/>
      <w:pPr>
        <w:ind w:left="4032" w:hanging="360"/>
      </w:pPr>
      <w:rPr>
        <w:rFonts w:ascii="Courier New" w:hAnsi="Courier New" w:cs="Courier New" w:hint="default"/>
      </w:rPr>
    </w:lvl>
    <w:lvl w:ilvl="5" w:tplc="280A0005" w:tentative="1">
      <w:start w:val="1"/>
      <w:numFmt w:val="bullet"/>
      <w:lvlText w:val=""/>
      <w:lvlJc w:val="left"/>
      <w:pPr>
        <w:ind w:left="4752" w:hanging="360"/>
      </w:pPr>
      <w:rPr>
        <w:rFonts w:ascii="Wingdings" w:hAnsi="Wingdings" w:hint="default"/>
      </w:rPr>
    </w:lvl>
    <w:lvl w:ilvl="6" w:tplc="280A0001" w:tentative="1">
      <w:start w:val="1"/>
      <w:numFmt w:val="bullet"/>
      <w:lvlText w:val=""/>
      <w:lvlJc w:val="left"/>
      <w:pPr>
        <w:ind w:left="5472" w:hanging="360"/>
      </w:pPr>
      <w:rPr>
        <w:rFonts w:ascii="Symbol" w:hAnsi="Symbol" w:hint="default"/>
      </w:rPr>
    </w:lvl>
    <w:lvl w:ilvl="7" w:tplc="280A0003" w:tentative="1">
      <w:start w:val="1"/>
      <w:numFmt w:val="bullet"/>
      <w:lvlText w:val="o"/>
      <w:lvlJc w:val="left"/>
      <w:pPr>
        <w:ind w:left="6192" w:hanging="360"/>
      </w:pPr>
      <w:rPr>
        <w:rFonts w:ascii="Courier New" w:hAnsi="Courier New" w:cs="Courier New" w:hint="default"/>
      </w:rPr>
    </w:lvl>
    <w:lvl w:ilvl="8" w:tplc="280A0005" w:tentative="1">
      <w:start w:val="1"/>
      <w:numFmt w:val="bullet"/>
      <w:lvlText w:val=""/>
      <w:lvlJc w:val="left"/>
      <w:pPr>
        <w:ind w:left="6912" w:hanging="360"/>
      </w:pPr>
      <w:rPr>
        <w:rFonts w:ascii="Wingdings" w:hAnsi="Wingdings" w:hint="default"/>
      </w:rPr>
    </w:lvl>
  </w:abstractNum>
  <w:abstractNum w:abstractNumId="20">
    <w:nsid w:val="590842E3"/>
    <w:multiLevelType w:val="hybridMultilevel"/>
    <w:tmpl w:val="E77C3472"/>
    <w:lvl w:ilvl="0" w:tplc="88EC58B0">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5D363A41"/>
    <w:multiLevelType w:val="hybridMultilevel"/>
    <w:tmpl w:val="61BCE1BC"/>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2">
    <w:nsid w:val="624830A6"/>
    <w:multiLevelType w:val="hybridMultilevel"/>
    <w:tmpl w:val="79A8B1AE"/>
    <w:lvl w:ilvl="0" w:tplc="FE9C29D6">
      <w:numFmt w:val="bullet"/>
      <w:lvlText w:val="-"/>
      <w:lvlJc w:val="left"/>
      <w:pPr>
        <w:ind w:left="1068" w:hanging="360"/>
      </w:pPr>
      <w:rPr>
        <w:rFonts w:ascii="Calibri" w:eastAsia="Times New Roman" w:hAnsi="Calibri" w:cs="Arial" w:hint="default"/>
      </w:rPr>
    </w:lvl>
    <w:lvl w:ilvl="1" w:tplc="280A0003">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23">
    <w:nsid w:val="64F1407A"/>
    <w:multiLevelType w:val="hybridMultilevel"/>
    <w:tmpl w:val="B362667C"/>
    <w:lvl w:ilvl="0" w:tplc="0C0A000B">
      <w:start w:val="1"/>
      <w:numFmt w:val="bullet"/>
      <w:lvlText w:val=""/>
      <w:lvlJc w:val="left"/>
      <w:pPr>
        <w:ind w:left="717" w:hanging="360"/>
      </w:pPr>
      <w:rPr>
        <w:rFonts w:ascii="Wingdings" w:hAnsi="Wingdings" w:hint="default"/>
      </w:rPr>
    </w:lvl>
    <w:lvl w:ilvl="1" w:tplc="0C0A0003">
      <w:start w:val="1"/>
      <w:numFmt w:val="bullet"/>
      <w:lvlText w:val="o"/>
      <w:lvlJc w:val="left"/>
      <w:pPr>
        <w:ind w:left="1437" w:hanging="360"/>
      </w:pPr>
      <w:rPr>
        <w:rFonts w:ascii="Courier New" w:hAnsi="Courier New" w:cs="Courier New" w:hint="default"/>
      </w:rPr>
    </w:lvl>
    <w:lvl w:ilvl="2" w:tplc="2382A1DE">
      <w:start w:val="1200"/>
      <w:numFmt w:val="bullet"/>
      <w:lvlText w:val="-"/>
      <w:lvlJc w:val="left"/>
      <w:pPr>
        <w:tabs>
          <w:tab w:val="num" w:pos="2157"/>
        </w:tabs>
        <w:ind w:left="2157" w:hanging="360"/>
      </w:pPr>
      <w:rPr>
        <w:rFonts w:ascii="Arial" w:eastAsia="Times New Roman" w:hAnsi="Arial" w:cs="Arial" w:hint="default"/>
      </w:rPr>
    </w:lvl>
    <w:lvl w:ilvl="3" w:tplc="0C0A0001" w:tentative="1">
      <w:start w:val="1"/>
      <w:numFmt w:val="bullet"/>
      <w:lvlText w:val=""/>
      <w:lvlJc w:val="left"/>
      <w:pPr>
        <w:ind w:left="2877" w:hanging="360"/>
      </w:pPr>
      <w:rPr>
        <w:rFonts w:ascii="Symbol" w:hAnsi="Symbol" w:hint="default"/>
      </w:rPr>
    </w:lvl>
    <w:lvl w:ilvl="4" w:tplc="0C0A0003" w:tentative="1">
      <w:start w:val="1"/>
      <w:numFmt w:val="bullet"/>
      <w:lvlText w:val="o"/>
      <w:lvlJc w:val="left"/>
      <w:pPr>
        <w:ind w:left="3597" w:hanging="360"/>
      </w:pPr>
      <w:rPr>
        <w:rFonts w:ascii="Courier New" w:hAnsi="Courier New" w:cs="Courier New" w:hint="default"/>
      </w:rPr>
    </w:lvl>
    <w:lvl w:ilvl="5" w:tplc="0C0A0005" w:tentative="1">
      <w:start w:val="1"/>
      <w:numFmt w:val="bullet"/>
      <w:lvlText w:val=""/>
      <w:lvlJc w:val="left"/>
      <w:pPr>
        <w:ind w:left="4317" w:hanging="360"/>
      </w:pPr>
      <w:rPr>
        <w:rFonts w:ascii="Wingdings" w:hAnsi="Wingdings" w:hint="default"/>
      </w:rPr>
    </w:lvl>
    <w:lvl w:ilvl="6" w:tplc="0C0A0001" w:tentative="1">
      <w:start w:val="1"/>
      <w:numFmt w:val="bullet"/>
      <w:lvlText w:val=""/>
      <w:lvlJc w:val="left"/>
      <w:pPr>
        <w:ind w:left="5037" w:hanging="360"/>
      </w:pPr>
      <w:rPr>
        <w:rFonts w:ascii="Symbol" w:hAnsi="Symbol" w:hint="default"/>
      </w:rPr>
    </w:lvl>
    <w:lvl w:ilvl="7" w:tplc="0C0A0003" w:tentative="1">
      <w:start w:val="1"/>
      <w:numFmt w:val="bullet"/>
      <w:lvlText w:val="o"/>
      <w:lvlJc w:val="left"/>
      <w:pPr>
        <w:ind w:left="5757" w:hanging="360"/>
      </w:pPr>
      <w:rPr>
        <w:rFonts w:ascii="Courier New" w:hAnsi="Courier New" w:cs="Courier New" w:hint="default"/>
      </w:rPr>
    </w:lvl>
    <w:lvl w:ilvl="8" w:tplc="0C0A0005" w:tentative="1">
      <w:start w:val="1"/>
      <w:numFmt w:val="bullet"/>
      <w:lvlText w:val=""/>
      <w:lvlJc w:val="left"/>
      <w:pPr>
        <w:ind w:left="6477" w:hanging="360"/>
      </w:pPr>
      <w:rPr>
        <w:rFonts w:ascii="Wingdings" w:hAnsi="Wingdings" w:hint="default"/>
      </w:rPr>
    </w:lvl>
  </w:abstractNum>
  <w:abstractNum w:abstractNumId="24">
    <w:nsid w:val="69761B00"/>
    <w:multiLevelType w:val="hybridMultilevel"/>
    <w:tmpl w:val="D6BA42E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6E644A67"/>
    <w:multiLevelType w:val="hybridMultilevel"/>
    <w:tmpl w:val="E5BAB168"/>
    <w:lvl w:ilvl="0" w:tplc="0C0A0019">
      <w:start w:val="1"/>
      <w:numFmt w:val="lowerLetter"/>
      <w:lvlText w:val="%1."/>
      <w:lvlJc w:val="left"/>
      <w:pPr>
        <w:ind w:left="720" w:hanging="360"/>
      </w:pPr>
      <w:rPr>
        <w:rFonts w:hint="default"/>
      </w:rPr>
    </w:lvl>
    <w:lvl w:ilvl="1" w:tplc="0C0A0001">
      <w:start w:val="1"/>
      <w:numFmt w:val="bullet"/>
      <w:lvlText w:val=""/>
      <w:lvlJc w:val="left"/>
      <w:pPr>
        <w:ind w:left="1440" w:hanging="360"/>
      </w:pPr>
      <w:rPr>
        <w:rFonts w:ascii="Symbol" w:hAnsi="Symbo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700840EF"/>
    <w:multiLevelType w:val="hybridMultilevel"/>
    <w:tmpl w:val="61DA7014"/>
    <w:lvl w:ilvl="0" w:tplc="758ACD52">
      <w:start w:val="5"/>
      <w:numFmt w:val="decimal"/>
      <w:lvlText w:val="%1"/>
      <w:lvlJc w:val="left"/>
      <w:pPr>
        <w:ind w:left="420" w:hanging="360"/>
      </w:pPr>
      <w:rPr>
        <w:rFonts w:hint="default"/>
      </w:rPr>
    </w:lvl>
    <w:lvl w:ilvl="1" w:tplc="0C0A0019" w:tentative="1">
      <w:start w:val="1"/>
      <w:numFmt w:val="lowerLetter"/>
      <w:lvlText w:val="%2."/>
      <w:lvlJc w:val="left"/>
      <w:pPr>
        <w:ind w:left="1140" w:hanging="360"/>
      </w:pPr>
    </w:lvl>
    <w:lvl w:ilvl="2" w:tplc="0C0A001B" w:tentative="1">
      <w:start w:val="1"/>
      <w:numFmt w:val="lowerRoman"/>
      <w:lvlText w:val="%3."/>
      <w:lvlJc w:val="right"/>
      <w:pPr>
        <w:ind w:left="1860" w:hanging="180"/>
      </w:pPr>
    </w:lvl>
    <w:lvl w:ilvl="3" w:tplc="0C0A000F" w:tentative="1">
      <w:start w:val="1"/>
      <w:numFmt w:val="decimal"/>
      <w:lvlText w:val="%4."/>
      <w:lvlJc w:val="left"/>
      <w:pPr>
        <w:ind w:left="2580" w:hanging="360"/>
      </w:pPr>
    </w:lvl>
    <w:lvl w:ilvl="4" w:tplc="0C0A0019" w:tentative="1">
      <w:start w:val="1"/>
      <w:numFmt w:val="lowerLetter"/>
      <w:lvlText w:val="%5."/>
      <w:lvlJc w:val="left"/>
      <w:pPr>
        <w:ind w:left="3300" w:hanging="360"/>
      </w:pPr>
    </w:lvl>
    <w:lvl w:ilvl="5" w:tplc="0C0A001B" w:tentative="1">
      <w:start w:val="1"/>
      <w:numFmt w:val="lowerRoman"/>
      <w:lvlText w:val="%6."/>
      <w:lvlJc w:val="right"/>
      <w:pPr>
        <w:ind w:left="4020" w:hanging="180"/>
      </w:pPr>
    </w:lvl>
    <w:lvl w:ilvl="6" w:tplc="0C0A000F" w:tentative="1">
      <w:start w:val="1"/>
      <w:numFmt w:val="decimal"/>
      <w:lvlText w:val="%7."/>
      <w:lvlJc w:val="left"/>
      <w:pPr>
        <w:ind w:left="4740" w:hanging="360"/>
      </w:pPr>
    </w:lvl>
    <w:lvl w:ilvl="7" w:tplc="0C0A0019" w:tentative="1">
      <w:start w:val="1"/>
      <w:numFmt w:val="lowerLetter"/>
      <w:lvlText w:val="%8."/>
      <w:lvlJc w:val="left"/>
      <w:pPr>
        <w:ind w:left="5460" w:hanging="360"/>
      </w:pPr>
    </w:lvl>
    <w:lvl w:ilvl="8" w:tplc="0C0A001B" w:tentative="1">
      <w:start w:val="1"/>
      <w:numFmt w:val="lowerRoman"/>
      <w:lvlText w:val="%9."/>
      <w:lvlJc w:val="right"/>
      <w:pPr>
        <w:ind w:left="6180" w:hanging="180"/>
      </w:pPr>
    </w:lvl>
  </w:abstractNum>
  <w:abstractNum w:abstractNumId="27">
    <w:nsid w:val="726A0B16"/>
    <w:multiLevelType w:val="hybridMultilevel"/>
    <w:tmpl w:val="572CAD0E"/>
    <w:lvl w:ilvl="0" w:tplc="B8C01AFA">
      <w:start w:val="1"/>
      <w:numFmt w:val="lowerLetter"/>
      <w:lvlText w:val="%1."/>
      <w:lvlJc w:val="left"/>
      <w:pPr>
        <w:ind w:left="717" w:hanging="360"/>
      </w:pPr>
      <w:rPr>
        <w:rFonts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28">
    <w:nsid w:val="73C21C76"/>
    <w:multiLevelType w:val="hybridMultilevel"/>
    <w:tmpl w:val="6BDC5CF0"/>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nsid w:val="746D53AA"/>
    <w:multiLevelType w:val="hybridMultilevel"/>
    <w:tmpl w:val="BD60C17C"/>
    <w:lvl w:ilvl="0" w:tplc="2800D78E">
      <w:start w:val="1"/>
      <w:numFmt w:val="bullet"/>
      <w:lvlText w:val=""/>
      <w:lvlJc w:val="left"/>
      <w:pPr>
        <w:tabs>
          <w:tab w:val="num" w:pos="720"/>
        </w:tabs>
        <w:ind w:left="720" w:hanging="360"/>
      </w:pPr>
      <w:rPr>
        <w:rFonts w:ascii="Wingdings" w:hAnsi="Wingdings" w:hint="default"/>
      </w:rPr>
    </w:lvl>
    <w:lvl w:ilvl="1" w:tplc="1D72E484" w:tentative="1">
      <w:start w:val="1"/>
      <w:numFmt w:val="bullet"/>
      <w:lvlText w:val=""/>
      <w:lvlJc w:val="left"/>
      <w:pPr>
        <w:tabs>
          <w:tab w:val="num" w:pos="1440"/>
        </w:tabs>
        <w:ind w:left="1440" w:hanging="360"/>
      </w:pPr>
      <w:rPr>
        <w:rFonts w:ascii="Wingdings" w:hAnsi="Wingdings" w:hint="default"/>
      </w:rPr>
    </w:lvl>
    <w:lvl w:ilvl="2" w:tplc="3E96767E" w:tentative="1">
      <w:start w:val="1"/>
      <w:numFmt w:val="bullet"/>
      <w:lvlText w:val=""/>
      <w:lvlJc w:val="left"/>
      <w:pPr>
        <w:tabs>
          <w:tab w:val="num" w:pos="2160"/>
        </w:tabs>
        <w:ind w:left="2160" w:hanging="360"/>
      </w:pPr>
      <w:rPr>
        <w:rFonts w:ascii="Wingdings" w:hAnsi="Wingdings" w:hint="default"/>
      </w:rPr>
    </w:lvl>
    <w:lvl w:ilvl="3" w:tplc="314202CC" w:tentative="1">
      <w:start w:val="1"/>
      <w:numFmt w:val="bullet"/>
      <w:lvlText w:val=""/>
      <w:lvlJc w:val="left"/>
      <w:pPr>
        <w:tabs>
          <w:tab w:val="num" w:pos="2880"/>
        </w:tabs>
        <w:ind w:left="2880" w:hanging="360"/>
      </w:pPr>
      <w:rPr>
        <w:rFonts w:ascii="Wingdings" w:hAnsi="Wingdings" w:hint="default"/>
      </w:rPr>
    </w:lvl>
    <w:lvl w:ilvl="4" w:tplc="9B0EE8CA" w:tentative="1">
      <w:start w:val="1"/>
      <w:numFmt w:val="bullet"/>
      <w:lvlText w:val=""/>
      <w:lvlJc w:val="left"/>
      <w:pPr>
        <w:tabs>
          <w:tab w:val="num" w:pos="3600"/>
        </w:tabs>
        <w:ind w:left="3600" w:hanging="360"/>
      </w:pPr>
      <w:rPr>
        <w:rFonts w:ascii="Wingdings" w:hAnsi="Wingdings" w:hint="default"/>
      </w:rPr>
    </w:lvl>
    <w:lvl w:ilvl="5" w:tplc="41A4A350" w:tentative="1">
      <w:start w:val="1"/>
      <w:numFmt w:val="bullet"/>
      <w:lvlText w:val=""/>
      <w:lvlJc w:val="left"/>
      <w:pPr>
        <w:tabs>
          <w:tab w:val="num" w:pos="4320"/>
        </w:tabs>
        <w:ind w:left="4320" w:hanging="360"/>
      </w:pPr>
      <w:rPr>
        <w:rFonts w:ascii="Wingdings" w:hAnsi="Wingdings" w:hint="default"/>
      </w:rPr>
    </w:lvl>
    <w:lvl w:ilvl="6" w:tplc="AD6C9692" w:tentative="1">
      <w:start w:val="1"/>
      <w:numFmt w:val="bullet"/>
      <w:lvlText w:val=""/>
      <w:lvlJc w:val="left"/>
      <w:pPr>
        <w:tabs>
          <w:tab w:val="num" w:pos="5040"/>
        </w:tabs>
        <w:ind w:left="5040" w:hanging="360"/>
      </w:pPr>
      <w:rPr>
        <w:rFonts w:ascii="Wingdings" w:hAnsi="Wingdings" w:hint="default"/>
      </w:rPr>
    </w:lvl>
    <w:lvl w:ilvl="7" w:tplc="C7B62D90" w:tentative="1">
      <w:start w:val="1"/>
      <w:numFmt w:val="bullet"/>
      <w:lvlText w:val=""/>
      <w:lvlJc w:val="left"/>
      <w:pPr>
        <w:tabs>
          <w:tab w:val="num" w:pos="5760"/>
        </w:tabs>
        <w:ind w:left="5760" w:hanging="360"/>
      </w:pPr>
      <w:rPr>
        <w:rFonts w:ascii="Wingdings" w:hAnsi="Wingdings" w:hint="default"/>
      </w:rPr>
    </w:lvl>
    <w:lvl w:ilvl="8" w:tplc="6228017A" w:tentative="1">
      <w:start w:val="1"/>
      <w:numFmt w:val="bullet"/>
      <w:lvlText w:val=""/>
      <w:lvlJc w:val="left"/>
      <w:pPr>
        <w:tabs>
          <w:tab w:val="num" w:pos="6480"/>
        </w:tabs>
        <w:ind w:left="6480" w:hanging="360"/>
      </w:pPr>
      <w:rPr>
        <w:rFonts w:ascii="Wingdings" w:hAnsi="Wingdings" w:hint="default"/>
      </w:rPr>
    </w:lvl>
  </w:abstractNum>
  <w:abstractNum w:abstractNumId="30">
    <w:nsid w:val="779142DD"/>
    <w:multiLevelType w:val="multilevel"/>
    <w:tmpl w:val="E9A62C72"/>
    <w:lvl w:ilvl="0">
      <w:start w:val="1"/>
      <w:numFmt w:val="decimal"/>
      <w:lvlText w:val="%1."/>
      <w:lvlJc w:val="left"/>
      <w:pPr>
        <w:ind w:left="36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31">
    <w:nsid w:val="78174BC1"/>
    <w:multiLevelType w:val="hybridMultilevel"/>
    <w:tmpl w:val="4CB87F36"/>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7A0C7F8F"/>
    <w:multiLevelType w:val="hybridMultilevel"/>
    <w:tmpl w:val="D11EEBFE"/>
    <w:lvl w:ilvl="0" w:tplc="32C65B12">
      <w:start w:val="1"/>
      <w:numFmt w:val="bullet"/>
      <w:lvlText w:val=""/>
      <w:lvlJc w:val="left"/>
      <w:pPr>
        <w:tabs>
          <w:tab w:val="num" w:pos="720"/>
        </w:tabs>
        <w:ind w:left="720" w:hanging="360"/>
      </w:pPr>
      <w:rPr>
        <w:rFonts w:ascii="Wingdings" w:hAnsi="Wingdings" w:hint="default"/>
      </w:rPr>
    </w:lvl>
    <w:lvl w:ilvl="1" w:tplc="517C6DA0" w:tentative="1">
      <w:start w:val="1"/>
      <w:numFmt w:val="bullet"/>
      <w:lvlText w:val=""/>
      <w:lvlJc w:val="left"/>
      <w:pPr>
        <w:tabs>
          <w:tab w:val="num" w:pos="1440"/>
        </w:tabs>
        <w:ind w:left="1440" w:hanging="360"/>
      </w:pPr>
      <w:rPr>
        <w:rFonts w:ascii="Wingdings" w:hAnsi="Wingdings" w:hint="default"/>
      </w:rPr>
    </w:lvl>
    <w:lvl w:ilvl="2" w:tplc="1CBE2B62" w:tentative="1">
      <w:start w:val="1"/>
      <w:numFmt w:val="bullet"/>
      <w:lvlText w:val=""/>
      <w:lvlJc w:val="left"/>
      <w:pPr>
        <w:tabs>
          <w:tab w:val="num" w:pos="2160"/>
        </w:tabs>
        <w:ind w:left="2160" w:hanging="360"/>
      </w:pPr>
      <w:rPr>
        <w:rFonts w:ascii="Wingdings" w:hAnsi="Wingdings" w:hint="default"/>
      </w:rPr>
    </w:lvl>
    <w:lvl w:ilvl="3" w:tplc="9B220D54" w:tentative="1">
      <w:start w:val="1"/>
      <w:numFmt w:val="bullet"/>
      <w:lvlText w:val=""/>
      <w:lvlJc w:val="left"/>
      <w:pPr>
        <w:tabs>
          <w:tab w:val="num" w:pos="2880"/>
        </w:tabs>
        <w:ind w:left="2880" w:hanging="360"/>
      </w:pPr>
      <w:rPr>
        <w:rFonts w:ascii="Wingdings" w:hAnsi="Wingdings" w:hint="default"/>
      </w:rPr>
    </w:lvl>
    <w:lvl w:ilvl="4" w:tplc="C9C88656" w:tentative="1">
      <w:start w:val="1"/>
      <w:numFmt w:val="bullet"/>
      <w:lvlText w:val=""/>
      <w:lvlJc w:val="left"/>
      <w:pPr>
        <w:tabs>
          <w:tab w:val="num" w:pos="3600"/>
        </w:tabs>
        <w:ind w:left="3600" w:hanging="360"/>
      </w:pPr>
      <w:rPr>
        <w:rFonts w:ascii="Wingdings" w:hAnsi="Wingdings" w:hint="default"/>
      </w:rPr>
    </w:lvl>
    <w:lvl w:ilvl="5" w:tplc="2CB0BD30" w:tentative="1">
      <w:start w:val="1"/>
      <w:numFmt w:val="bullet"/>
      <w:lvlText w:val=""/>
      <w:lvlJc w:val="left"/>
      <w:pPr>
        <w:tabs>
          <w:tab w:val="num" w:pos="4320"/>
        </w:tabs>
        <w:ind w:left="4320" w:hanging="360"/>
      </w:pPr>
      <w:rPr>
        <w:rFonts w:ascii="Wingdings" w:hAnsi="Wingdings" w:hint="default"/>
      </w:rPr>
    </w:lvl>
    <w:lvl w:ilvl="6" w:tplc="8F924A0C" w:tentative="1">
      <w:start w:val="1"/>
      <w:numFmt w:val="bullet"/>
      <w:lvlText w:val=""/>
      <w:lvlJc w:val="left"/>
      <w:pPr>
        <w:tabs>
          <w:tab w:val="num" w:pos="5040"/>
        </w:tabs>
        <w:ind w:left="5040" w:hanging="360"/>
      </w:pPr>
      <w:rPr>
        <w:rFonts w:ascii="Wingdings" w:hAnsi="Wingdings" w:hint="default"/>
      </w:rPr>
    </w:lvl>
    <w:lvl w:ilvl="7" w:tplc="26ECACB6" w:tentative="1">
      <w:start w:val="1"/>
      <w:numFmt w:val="bullet"/>
      <w:lvlText w:val=""/>
      <w:lvlJc w:val="left"/>
      <w:pPr>
        <w:tabs>
          <w:tab w:val="num" w:pos="5760"/>
        </w:tabs>
        <w:ind w:left="5760" w:hanging="360"/>
      </w:pPr>
      <w:rPr>
        <w:rFonts w:ascii="Wingdings" w:hAnsi="Wingdings" w:hint="default"/>
      </w:rPr>
    </w:lvl>
    <w:lvl w:ilvl="8" w:tplc="45CC33A0" w:tentative="1">
      <w:start w:val="1"/>
      <w:numFmt w:val="bullet"/>
      <w:lvlText w:val=""/>
      <w:lvlJc w:val="left"/>
      <w:pPr>
        <w:tabs>
          <w:tab w:val="num" w:pos="6480"/>
        </w:tabs>
        <w:ind w:left="6480" w:hanging="360"/>
      </w:pPr>
      <w:rPr>
        <w:rFonts w:ascii="Wingdings" w:hAnsi="Wingdings" w:hint="default"/>
      </w:rPr>
    </w:lvl>
  </w:abstractNum>
  <w:abstractNum w:abstractNumId="33">
    <w:nsid w:val="7A600F7D"/>
    <w:multiLevelType w:val="hybridMultilevel"/>
    <w:tmpl w:val="A31A9D9E"/>
    <w:lvl w:ilvl="0" w:tplc="280A0017">
      <w:start w:val="1"/>
      <w:numFmt w:val="lowerLetter"/>
      <w:lvlText w:val="%1)"/>
      <w:lvlJc w:val="left"/>
      <w:pPr>
        <w:ind w:left="1211" w:hanging="360"/>
      </w:pPr>
      <w:rPr>
        <w:rFonts w:hint="default"/>
      </w:rPr>
    </w:lvl>
    <w:lvl w:ilvl="1" w:tplc="280A0003">
      <w:start w:val="1"/>
      <w:numFmt w:val="bullet"/>
      <w:lvlText w:val="o"/>
      <w:lvlJc w:val="left"/>
      <w:pPr>
        <w:ind w:left="1931" w:hanging="360"/>
      </w:pPr>
      <w:rPr>
        <w:rFonts w:ascii="Courier New" w:hAnsi="Courier New" w:cs="Courier New"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num w:numId="1">
    <w:abstractNumId w:val="4"/>
  </w:num>
  <w:num w:numId="2">
    <w:abstractNumId w:val="23"/>
  </w:num>
  <w:num w:numId="3">
    <w:abstractNumId w:val="26"/>
  </w:num>
  <w:num w:numId="4">
    <w:abstractNumId w:val="1"/>
  </w:num>
  <w:num w:numId="5">
    <w:abstractNumId w:val="24"/>
  </w:num>
  <w:num w:numId="6">
    <w:abstractNumId w:val="27"/>
  </w:num>
  <w:num w:numId="7">
    <w:abstractNumId w:val="17"/>
  </w:num>
  <w:num w:numId="8">
    <w:abstractNumId w:val="21"/>
  </w:num>
  <w:num w:numId="9">
    <w:abstractNumId w:val="7"/>
  </w:num>
  <w:num w:numId="10">
    <w:abstractNumId w:val="13"/>
  </w:num>
  <w:num w:numId="11">
    <w:abstractNumId w:val="8"/>
  </w:num>
  <w:num w:numId="12">
    <w:abstractNumId w:val="10"/>
  </w:num>
  <w:num w:numId="13">
    <w:abstractNumId w:val="31"/>
  </w:num>
  <w:num w:numId="14">
    <w:abstractNumId w:val="32"/>
  </w:num>
  <w:num w:numId="15">
    <w:abstractNumId w:val="9"/>
  </w:num>
  <w:num w:numId="16">
    <w:abstractNumId w:val="29"/>
  </w:num>
  <w:num w:numId="17">
    <w:abstractNumId w:val="2"/>
  </w:num>
  <w:num w:numId="18">
    <w:abstractNumId w:val="25"/>
  </w:num>
  <w:num w:numId="19">
    <w:abstractNumId w:val="0"/>
  </w:num>
  <w:num w:numId="20">
    <w:abstractNumId w:val="16"/>
  </w:num>
  <w:num w:numId="21">
    <w:abstractNumId w:val="6"/>
  </w:num>
  <w:num w:numId="22">
    <w:abstractNumId w:val="12"/>
  </w:num>
  <w:num w:numId="23">
    <w:abstractNumId w:val="3"/>
  </w:num>
  <w:num w:numId="24">
    <w:abstractNumId w:val="28"/>
  </w:num>
  <w:num w:numId="25">
    <w:abstractNumId w:val="14"/>
  </w:num>
  <w:num w:numId="26">
    <w:abstractNumId w:val="30"/>
  </w:num>
  <w:num w:numId="27">
    <w:abstractNumId w:val="20"/>
  </w:num>
  <w:num w:numId="28">
    <w:abstractNumId w:val="15"/>
  </w:num>
  <w:num w:numId="29">
    <w:abstractNumId w:val="22"/>
  </w:num>
  <w:num w:numId="30">
    <w:abstractNumId w:val="19"/>
  </w:num>
  <w:num w:numId="31">
    <w:abstractNumId w:val="33"/>
  </w:num>
  <w:num w:numId="32">
    <w:abstractNumId w:val="5"/>
  </w:num>
  <w:num w:numId="33">
    <w:abstractNumId w:val="18"/>
  </w:num>
  <w:num w:numId="34">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C6B"/>
    <w:rsid w:val="00001EFC"/>
    <w:rsid w:val="0000575A"/>
    <w:rsid w:val="00007DD1"/>
    <w:rsid w:val="00011762"/>
    <w:rsid w:val="00011F6C"/>
    <w:rsid w:val="0001488C"/>
    <w:rsid w:val="0002137B"/>
    <w:rsid w:val="0002231C"/>
    <w:rsid w:val="00023191"/>
    <w:rsid w:val="00024883"/>
    <w:rsid w:val="00027B61"/>
    <w:rsid w:val="000407C7"/>
    <w:rsid w:val="00042813"/>
    <w:rsid w:val="00055985"/>
    <w:rsid w:val="0006052C"/>
    <w:rsid w:val="00067198"/>
    <w:rsid w:val="0007017F"/>
    <w:rsid w:val="00074C25"/>
    <w:rsid w:val="00082C0E"/>
    <w:rsid w:val="000848CE"/>
    <w:rsid w:val="00085B1E"/>
    <w:rsid w:val="0009068A"/>
    <w:rsid w:val="000924A1"/>
    <w:rsid w:val="000930E4"/>
    <w:rsid w:val="0009398D"/>
    <w:rsid w:val="00096308"/>
    <w:rsid w:val="00096C7D"/>
    <w:rsid w:val="00097C5B"/>
    <w:rsid w:val="000A1500"/>
    <w:rsid w:val="000A3C49"/>
    <w:rsid w:val="000A58EB"/>
    <w:rsid w:val="000B63DD"/>
    <w:rsid w:val="000C27D6"/>
    <w:rsid w:val="000C4388"/>
    <w:rsid w:val="000C48A2"/>
    <w:rsid w:val="000C603B"/>
    <w:rsid w:val="000D09EE"/>
    <w:rsid w:val="000D0DBA"/>
    <w:rsid w:val="000D1CE5"/>
    <w:rsid w:val="000D2CAC"/>
    <w:rsid w:val="000D6180"/>
    <w:rsid w:val="000E2654"/>
    <w:rsid w:val="000E2CA9"/>
    <w:rsid w:val="000E3633"/>
    <w:rsid w:val="000E50D4"/>
    <w:rsid w:val="000E66CD"/>
    <w:rsid w:val="000E70A9"/>
    <w:rsid w:val="000F0C6B"/>
    <w:rsid w:val="000F1034"/>
    <w:rsid w:val="000F6BF7"/>
    <w:rsid w:val="000F71D3"/>
    <w:rsid w:val="001072F1"/>
    <w:rsid w:val="00112813"/>
    <w:rsid w:val="00120C43"/>
    <w:rsid w:val="001243F5"/>
    <w:rsid w:val="00124866"/>
    <w:rsid w:val="00124CA7"/>
    <w:rsid w:val="00125110"/>
    <w:rsid w:val="00126124"/>
    <w:rsid w:val="00126D4D"/>
    <w:rsid w:val="00127408"/>
    <w:rsid w:val="0012773E"/>
    <w:rsid w:val="001312C7"/>
    <w:rsid w:val="001316C0"/>
    <w:rsid w:val="001322D8"/>
    <w:rsid w:val="001330A1"/>
    <w:rsid w:val="00136D62"/>
    <w:rsid w:val="00141652"/>
    <w:rsid w:val="00143B97"/>
    <w:rsid w:val="00143ECA"/>
    <w:rsid w:val="00144E03"/>
    <w:rsid w:val="00153963"/>
    <w:rsid w:val="001542DC"/>
    <w:rsid w:val="001547C5"/>
    <w:rsid w:val="001603F6"/>
    <w:rsid w:val="00163336"/>
    <w:rsid w:val="00163BB2"/>
    <w:rsid w:val="001648A4"/>
    <w:rsid w:val="00170C3D"/>
    <w:rsid w:val="0017395B"/>
    <w:rsid w:val="00173D61"/>
    <w:rsid w:val="00177F4C"/>
    <w:rsid w:val="0018302B"/>
    <w:rsid w:val="00183C1B"/>
    <w:rsid w:val="00184AC4"/>
    <w:rsid w:val="00184B70"/>
    <w:rsid w:val="00186362"/>
    <w:rsid w:val="001903B6"/>
    <w:rsid w:val="00190E6C"/>
    <w:rsid w:val="0019450F"/>
    <w:rsid w:val="001A4432"/>
    <w:rsid w:val="001A4FA4"/>
    <w:rsid w:val="001A7F20"/>
    <w:rsid w:val="001B0812"/>
    <w:rsid w:val="001B2C29"/>
    <w:rsid w:val="001C118D"/>
    <w:rsid w:val="001C35ED"/>
    <w:rsid w:val="001C48E8"/>
    <w:rsid w:val="001E3F69"/>
    <w:rsid w:val="001F53AA"/>
    <w:rsid w:val="001F564D"/>
    <w:rsid w:val="00201665"/>
    <w:rsid w:val="00204982"/>
    <w:rsid w:val="00210915"/>
    <w:rsid w:val="00214C99"/>
    <w:rsid w:val="00224C3C"/>
    <w:rsid w:val="00227614"/>
    <w:rsid w:val="00227847"/>
    <w:rsid w:val="0023642D"/>
    <w:rsid w:val="00241ABA"/>
    <w:rsid w:val="0024315F"/>
    <w:rsid w:val="0024528C"/>
    <w:rsid w:val="002466E7"/>
    <w:rsid w:val="00251D24"/>
    <w:rsid w:val="00252C92"/>
    <w:rsid w:val="0026149C"/>
    <w:rsid w:val="0026317C"/>
    <w:rsid w:val="002669D8"/>
    <w:rsid w:val="0027050E"/>
    <w:rsid w:val="002720EC"/>
    <w:rsid w:val="00274B83"/>
    <w:rsid w:val="00276267"/>
    <w:rsid w:val="002773F7"/>
    <w:rsid w:val="00287460"/>
    <w:rsid w:val="00291F37"/>
    <w:rsid w:val="002968CF"/>
    <w:rsid w:val="002A4110"/>
    <w:rsid w:val="002A5183"/>
    <w:rsid w:val="002A6073"/>
    <w:rsid w:val="002A67E0"/>
    <w:rsid w:val="002B4724"/>
    <w:rsid w:val="002B5E69"/>
    <w:rsid w:val="002B7C01"/>
    <w:rsid w:val="002C04AC"/>
    <w:rsid w:val="002C4306"/>
    <w:rsid w:val="002C48AE"/>
    <w:rsid w:val="002C5074"/>
    <w:rsid w:val="002D16D7"/>
    <w:rsid w:val="002D704E"/>
    <w:rsid w:val="002D72BE"/>
    <w:rsid w:val="002E188A"/>
    <w:rsid w:val="002E272C"/>
    <w:rsid w:val="002E4B52"/>
    <w:rsid w:val="002E6636"/>
    <w:rsid w:val="002F11DE"/>
    <w:rsid w:val="002F3A2A"/>
    <w:rsid w:val="002F3D03"/>
    <w:rsid w:val="002F6A7F"/>
    <w:rsid w:val="00312001"/>
    <w:rsid w:val="00312DBB"/>
    <w:rsid w:val="00314860"/>
    <w:rsid w:val="003149C7"/>
    <w:rsid w:val="00317505"/>
    <w:rsid w:val="00321EEE"/>
    <w:rsid w:val="00322EAA"/>
    <w:rsid w:val="003246D2"/>
    <w:rsid w:val="00326DF8"/>
    <w:rsid w:val="00331F07"/>
    <w:rsid w:val="00340A35"/>
    <w:rsid w:val="003427C3"/>
    <w:rsid w:val="00344F46"/>
    <w:rsid w:val="0035490B"/>
    <w:rsid w:val="0036047D"/>
    <w:rsid w:val="00362EBA"/>
    <w:rsid w:val="00362EF7"/>
    <w:rsid w:val="00365530"/>
    <w:rsid w:val="003678FA"/>
    <w:rsid w:val="00376745"/>
    <w:rsid w:val="00381D48"/>
    <w:rsid w:val="0038250B"/>
    <w:rsid w:val="003833F0"/>
    <w:rsid w:val="003975F5"/>
    <w:rsid w:val="003A0B8E"/>
    <w:rsid w:val="003A22CE"/>
    <w:rsid w:val="003A25BC"/>
    <w:rsid w:val="003A6BF9"/>
    <w:rsid w:val="003A716B"/>
    <w:rsid w:val="003B39F7"/>
    <w:rsid w:val="003B40AC"/>
    <w:rsid w:val="003B58C7"/>
    <w:rsid w:val="003C044E"/>
    <w:rsid w:val="003C1A88"/>
    <w:rsid w:val="003C2B34"/>
    <w:rsid w:val="003C7961"/>
    <w:rsid w:val="003D27E5"/>
    <w:rsid w:val="003D58D2"/>
    <w:rsid w:val="003E2FC5"/>
    <w:rsid w:val="003E311B"/>
    <w:rsid w:val="003F407E"/>
    <w:rsid w:val="00404FEE"/>
    <w:rsid w:val="00405342"/>
    <w:rsid w:val="004109DF"/>
    <w:rsid w:val="0041494E"/>
    <w:rsid w:val="00415A05"/>
    <w:rsid w:val="00417B28"/>
    <w:rsid w:val="00423BE2"/>
    <w:rsid w:val="00424E29"/>
    <w:rsid w:val="00425AE0"/>
    <w:rsid w:val="004312D4"/>
    <w:rsid w:val="004360ED"/>
    <w:rsid w:val="00436F25"/>
    <w:rsid w:val="00442CA7"/>
    <w:rsid w:val="004433E5"/>
    <w:rsid w:val="00444596"/>
    <w:rsid w:val="0044506E"/>
    <w:rsid w:val="00445EAA"/>
    <w:rsid w:val="00451B37"/>
    <w:rsid w:val="00453CBB"/>
    <w:rsid w:val="00460999"/>
    <w:rsid w:val="00462A60"/>
    <w:rsid w:val="0046484C"/>
    <w:rsid w:val="00467997"/>
    <w:rsid w:val="0047375B"/>
    <w:rsid w:val="004753FA"/>
    <w:rsid w:val="0047771A"/>
    <w:rsid w:val="0048530A"/>
    <w:rsid w:val="00485F4A"/>
    <w:rsid w:val="004861C7"/>
    <w:rsid w:val="0048771A"/>
    <w:rsid w:val="004947FB"/>
    <w:rsid w:val="004955E5"/>
    <w:rsid w:val="00495BC1"/>
    <w:rsid w:val="00496C5F"/>
    <w:rsid w:val="004A0737"/>
    <w:rsid w:val="004A2257"/>
    <w:rsid w:val="004A3D2A"/>
    <w:rsid w:val="004A717A"/>
    <w:rsid w:val="004B0046"/>
    <w:rsid w:val="004B1CC8"/>
    <w:rsid w:val="004D01B3"/>
    <w:rsid w:val="004D093A"/>
    <w:rsid w:val="004D33B5"/>
    <w:rsid w:val="004D4C3F"/>
    <w:rsid w:val="004D5331"/>
    <w:rsid w:val="004E3FAB"/>
    <w:rsid w:val="004F097E"/>
    <w:rsid w:val="004F1384"/>
    <w:rsid w:val="004F2D03"/>
    <w:rsid w:val="004F2F3A"/>
    <w:rsid w:val="004F3461"/>
    <w:rsid w:val="004F561B"/>
    <w:rsid w:val="005063AC"/>
    <w:rsid w:val="00511644"/>
    <w:rsid w:val="00512BFE"/>
    <w:rsid w:val="00513B03"/>
    <w:rsid w:val="005148AE"/>
    <w:rsid w:val="00515069"/>
    <w:rsid w:val="005227C4"/>
    <w:rsid w:val="005273FA"/>
    <w:rsid w:val="00536E7B"/>
    <w:rsid w:val="00537443"/>
    <w:rsid w:val="00541A1C"/>
    <w:rsid w:val="005505D5"/>
    <w:rsid w:val="00553CB1"/>
    <w:rsid w:val="00554C8D"/>
    <w:rsid w:val="00555F62"/>
    <w:rsid w:val="00561EAB"/>
    <w:rsid w:val="005710C4"/>
    <w:rsid w:val="00571E1A"/>
    <w:rsid w:val="0057259C"/>
    <w:rsid w:val="005748F0"/>
    <w:rsid w:val="00577234"/>
    <w:rsid w:val="0058205E"/>
    <w:rsid w:val="00583FDD"/>
    <w:rsid w:val="00597F7A"/>
    <w:rsid w:val="005A4DBF"/>
    <w:rsid w:val="005A6CAE"/>
    <w:rsid w:val="005B3717"/>
    <w:rsid w:val="005B4F30"/>
    <w:rsid w:val="005B5072"/>
    <w:rsid w:val="005C11E8"/>
    <w:rsid w:val="005C36A7"/>
    <w:rsid w:val="005D0CD4"/>
    <w:rsid w:val="005D43D0"/>
    <w:rsid w:val="005D4A3A"/>
    <w:rsid w:val="005E70CB"/>
    <w:rsid w:val="005F600E"/>
    <w:rsid w:val="005F7980"/>
    <w:rsid w:val="0060009F"/>
    <w:rsid w:val="00602690"/>
    <w:rsid w:val="0060316D"/>
    <w:rsid w:val="006039DB"/>
    <w:rsid w:val="00606C21"/>
    <w:rsid w:val="006106AF"/>
    <w:rsid w:val="00610B0B"/>
    <w:rsid w:val="00626D97"/>
    <w:rsid w:val="00635760"/>
    <w:rsid w:val="00640222"/>
    <w:rsid w:val="00650387"/>
    <w:rsid w:val="00650ABC"/>
    <w:rsid w:val="00651C86"/>
    <w:rsid w:val="00653376"/>
    <w:rsid w:val="00654FBB"/>
    <w:rsid w:val="0065595C"/>
    <w:rsid w:val="00655A82"/>
    <w:rsid w:val="006614DC"/>
    <w:rsid w:val="006626B6"/>
    <w:rsid w:val="00664ADA"/>
    <w:rsid w:val="00665885"/>
    <w:rsid w:val="00666569"/>
    <w:rsid w:val="00670306"/>
    <w:rsid w:val="006704D4"/>
    <w:rsid w:val="006751E6"/>
    <w:rsid w:val="006767FD"/>
    <w:rsid w:val="00681978"/>
    <w:rsid w:val="00683264"/>
    <w:rsid w:val="0068422C"/>
    <w:rsid w:val="0068427E"/>
    <w:rsid w:val="00684807"/>
    <w:rsid w:val="00697911"/>
    <w:rsid w:val="006A0CE7"/>
    <w:rsid w:val="006A0D62"/>
    <w:rsid w:val="006A0D66"/>
    <w:rsid w:val="006A6373"/>
    <w:rsid w:val="006B2A9F"/>
    <w:rsid w:val="006B2D0C"/>
    <w:rsid w:val="006B36AF"/>
    <w:rsid w:val="006B467B"/>
    <w:rsid w:val="006C0D02"/>
    <w:rsid w:val="006C0E41"/>
    <w:rsid w:val="006C67EC"/>
    <w:rsid w:val="006D44EB"/>
    <w:rsid w:val="006D521E"/>
    <w:rsid w:val="006E1B62"/>
    <w:rsid w:val="006E1D06"/>
    <w:rsid w:val="006E4F49"/>
    <w:rsid w:val="006E6604"/>
    <w:rsid w:val="006F553D"/>
    <w:rsid w:val="006F7AD7"/>
    <w:rsid w:val="00702FBE"/>
    <w:rsid w:val="00705312"/>
    <w:rsid w:val="00705431"/>
    <w:rsid w:val="00706C9B"/>
    <w:rsid w:val="00707F43"/>
    <w:rsid w:val="007111E6"/>
    <w:rsid w:val="00716D70"/>
    <w:rsid w:val="00720351"/>
    <w:rsid w:val="007225F7"/>
    <w:rsid w:val="007270A8"/>
    <w:rsid w:val="007271CB"/>
    <w:rsid w:val="00741BBD"/>
    <w:rsid w:val="0074219C"/>
    <w:rsid w:val="00742D24"/>
    <w:rsid w:val="007437C9"/>
    <w:rsid w:val="00747CE9"/>
    <w:rsid w:val="0076044E"/>
    <w:rsid w:val="00760BAD"/>
    <w:rsid w:val="007610A5"/>
    <w:rsid w:val="00771735"/>
    <w:rsid w:val="00772DE6"/>
    <w:rsid w:val="00775828"/>
    <w:rsid w:val="00775F7D"/>
    <w:rsid w:val="007856C2"/>
    <w:rsid w:val="00787CAD"/>
    <w:rsid w:val="00792B23"/>
    <w:rsid w:val="00794EE2"/>
    <w:rsid w:val="00797C1A"/>
    <w:rsid w:val="00797D6E"/>
    <w:rsid w:val="007A12F3"/>
    <w:rsid w:val="007A1E90"/>
    <w:rsid w:val="007A322E"/>
    <w:rsid w:val="007A4347"/>
    <w:rsid w:val="007A75B5"/>
    <w:rsid w:val="007B1900"/>
    <w:rsid w:val="007B6700"/>
    <w:rsid w:val="007C0C0E"/>
    <w:rsid w:val="007D0983"/>
    <w:rsid w:val="007D0A2B"/>
    <w:rsid w:val="007D0C81"/>
    <w:rsid w:val="007D0D9E"/>
    <w:rsid w:val="007D1D34"/>
    <w:rsid w:val="007E33AC"/>
    <w:rsid w:val="007E3775"/>
    <w:rsid w:val="007E6A25"/>
    <w:rsid w:val="007E6FFD"/>
    <w:rsid w:val="007E74CC"/>
    <w:rsid w:val="007F0E47"/>
    <w:rsid w:val="007F1D77"/>
    <w:rsid w:val="007F2CFC"/>
    <w:rsid w:val="007F66BB"/>
    <w:rsid w:val="008014B3"/>
    <w:rsid w:val="00803F36"/>
    <w:rsid w:val="00804151"/>
    <w:rsid w:val="00804FA3"/>
    <w:rsid w:val="0080648F"/>
    <w:rsid w:val="008128FA"/>
    <w:rsid w:val="00817125"/>
    <w:rsid w:val="00817BFB"/>
    <w:rsid w:val="00827090"/>
    <w:rsid w:val="008270DF"/>
    <w:rsid w:val="00827419"/>
    <w:rsid w:val="00832FA8"/>
    <w:rsid w:val="00832FEC"/>
    <w:rsid w:val="0083499B"/>
    <w:rsid w:val="00835FDB"/>
    <w:rsid w:val="00846A37"/>
    <w:rsid w:val="008504C3"/>
    <w:rsid w:val="00851436"/>
    <w:rsid w:val="0085442B"/>
    <w:rsid w:val="00855B88"/>
    <w:rsid w:val="00860F7C"/>
    <w:rsid w:val="00863FE5"/>
    <w:rsid w:val="00864256"/>
    <w:rsid w:val="00870197"/>
    <w:rsid w:val="008802B2"/>
    <w:rsid w:val="00882DF4"/>
    <w:rsid w:val="00883463"/>
    <w:rsid w:val="00885E39"/>
    <w:rsid w:val="0089579A"/>
    <w:rsid w:val="008A0207"/>
    <w:rsid w:val="008A123B"/>
    <w:rsid w:val="008A1B28"/>
    <w:rsid w:val="008A392A"/>
    <w:rsid w:val="008A6580"/>
    <w:rsid w:val="008B113B"/>
    <w:rsid w:val="008B637C"/>
    <w:rsid w:val="008C239C"/>
    <w:rsid w:val="008C2D95"/>
    <w:rsid w:val="008C2EBB"/>
    <w:rsid w:val="008D3B5C"/>
    <w:rsid w:val="008D4094"/>
    <w:rsid w:val="008D5C79"/>
    <w:rsid w:val="008E1F3B"/>
    <w:rsid w:val="008E34A8"/>
    <w:rsid w:val="008E36B4"/>
    <w:rsid w:val="008E6AEC"/>
    <w:rsid w:val="008E75F7"/>
    <w:rsid w:val="008F14DE"/>
    <w:rsid w:val="008F3DD3"/>
    <w:rsid w:val="00901C38"/>
    <w:rsid w:val="00901CE5"/>
    <w:rsid w:val="00901DAE"/>
    <w:rsid w:val="00905CDC"/>
    <w:rsid w:val="00906C91"/>
    <w:rsid w:val="00912608"/>
    <w:rsid w:val="00912A08"/>
    <w:rsid w:val="00915361"/>
    <w:rsid w:val="00920C46"/>
    <w:rsid w:val="00923167"/>
    <w:rsid w:val="00923C48"/>
    <w:rsid w:val="00930D6D"/>
    <w:rsid w:val="009362C0"/>
    <w:rsid w:val="00937579"/>
    <w:rsid w:val="0093795B"/>
    <w:rsid w:val="00947203"/>
    <w:rsid w:val="0095401E"/>
    <w:rsid w:val="00960778"/>
    <w:rsid w:val="00960A3C"/>
    <w:rsid w:val="0097488F"/>
    <w:rsid w:val="00976EAD"/>
    <w:rsid w:val="00977F9D"/>
    <w:rsid w:val="00981C10"/>
    <w:rsid w:val="009824F6"/>
    <w:rsid w:val="00987348"/>
    <w:rsid w:val="00992DDD"/>
    <w:rsid w:val="00996534"/>
    <w:rsid w:val="009A0668"/>
    <w:rsid w:val="009A39F9"/>
    <w:rsid w:val="009A5832"/>
    <w:rsid w:val="009A7E3C"/>
    <w:rsid w:val="009A7EEA"/>
    <w:rsid w:val="009C17F3"/>
    <w:rsid w:val="009C362A"/>
    <w:rsid w:val="009C3836"/>
    <w:rsid w:val="009C48A7"/>
    <w:rsid w:val="009C506E"/>
    <w:rsid w:val="009D11D4"/>
    <w:rsid w:val="009D3575"/>
    <w:rsid w:val="009D435D"/>
    <w:rsid w:val="009D484D"/>
    <w:rsid w:val="009D54EF"/>
    <w:rsid w:val="009D62A2"/>
    <w:rsid w:val="00A00BB6"/>
    <w:rsid w:val="00A02F14"/>
    <w:rsid w:val="00A116BE"/>
    <w:rsid w:val="00A15063"/>
    <w:rsid w:val="00A211AC"/>
    <w:rsid w:val="00A22841"/>
    <w:rsid w:val="00A26D74"/>
    <w:rsid w:val="00A31C32"/>
    <w:rsid w:val="00A34B92"/>
    <w:rsid w:val="00A37DA1"/>
    <w:rsid w:val="00A412E5"/>
    <w:rsid w:val="00A41A6F"/>
    <w:rsid w:val="00A4206C"/>
    <w:rsid w:val="00A62E8F"/>
    <w:rsid w:val="00A63E15"/>
    <w:rsid w:val="00A66B78"/>
    <w:rsid w:val="00A6731A"/>
    <w:rsid w:val="00A753DD"/>
    <w:rsid w:val="00A77554"/>
    <w:rsid w:val="00A77FB7"/>
    <w:rsid w:val="00A81AD0"/>
    <w:rsid w:val="00A83A16"/>
    <w:rsid w:val="00A8561E"/>
    <w:rsid w:val="00A87AAC"/>
    <w:rsid w:val="00A90CFB"/>
    <w:rsid w:val="00A9494F"/>
    <w:rsid w:val="00A9557F"/>
    <w:rsid w:val="00A966EC"/>
    <w:rsid w:val="00A973A3"/>
    <w:rsid w:val="00AA1B67"/>
    <w:rsid w:val="00AA1DB9"/>
    <w:rsid w:val="00AA7CA2"/>
    <w:rsid w:val="00AB13A1"/>
    <w:rsid w:val="00AB45EE"/>
    <w:rsid w:val="00AB619C"/>
    <w:rsid w:val="00AB7F81"/>
    <w:rsid w:val="00AC01DE"/>
    <w:rsid w:val="00AC713C"/>
    <w:rsid w:val="00AE2B3D"/>
    <w:rsid w:val="00AE4D25"/>
    <w:rsid w:val="00AE53C9"/>
    <w:rsid w:val="00AE7939"/>
    <w:rsid w:val="00AE7FDC"/>
    <w:rsid w:val="00AF07AE"/>
    <w:rsid w:val="00AF4BF7"/>
    <w:rsid w:val="00AF53A2"/>
    <w:rsid w:val="00AF624E"/>
    <w:rsid w:val="00AF67CA"/>
    <w:rsid w:val="00AF6C20"/>
    <w:rsid w:val="00B10B86"/>
    <w:rsid w:val="00B145CD"/>
    <w:rsid w:val="00B159B9"/>
    <w:rsid w:val="00B163E3"/>
    <w:rsid w:val="00B16DD4"/>
    <w:rsid w:val="00B1733F"/>
    <w:rsid w:val="00B210C6"/>
    <w:rsid w:val="00B22FE4"/>
    <w:rsid w:val="00B26AE0"/>
    <w:rsid w:val="00B32CB4"/>
    <w:rsid w:val="00B34CEC"/>
    <w:rsid w:val="00B35E96"/>
    <w:rsid w:val="00B36309"/>
    <w:rsid w:val="00B40AD6"/>
    <w:rsid w:val="00B41D19"/>
    <w:rsid w:val="00B41D1D"/>
    <w:rsid w:val="00B44D1A"/>
    <w:rsid w:val="00B46261"/>
    <w:rsid w:val="00B46727"/>
    <w:rsid w:val="00B46A69"/>
    <w:rsid w:val="00B46B85"/>
    <w:rsid w:val="00B46C16"/>
    <w:rsid w:val="00B46EB2"/>
    <w:rsid w:val="00B473C3"/>
    <w:rsid w:val="00B477C9"/>
    <w:rsid w:val="00B52E4A"/>
    <w:rsid w:val="00B55009"/>
    <w:rsid w:val="00B569A4"/>
    <w:rsid w:val="00B61AC3"/>
    <w:rsid w:val="00B65D74"/>
    <w:rsid w:val="00B67125"/>
    <w:rsid w:val="00B67521"/>
    <w:rsid w:val="00B759BF"/>
    <w:rsid w:val="00B77E0B"/>
    <w:rsid w:val="00B82B35"/>
    <w:rsid w:val="00B87325"/>
    <w:rsid w:val="00B875FE"/>
    <w:rsid w:val="00B916CE"/>
    <w:rsid w:val="00B92C2B"/>
    <w:rsid w:val="00B936E2"/>
    <w:rsid w:val="00B96869"/>
    <w:rsid w:val="00BA078D"/>
    <w:rsid w:val="00BA5E1A"/>
    <w:rsid w:val="00BC5D43"/>
    <w:rsid w:val="00BC6D56"/>
    <w:rsid w:val="00BD0156"/>
    <w:rsid w:val="00BD0D45"/>
    <w:rsid w:val="00BD0D52"/>
    <w:rsid w:val="00BD349C"/>
    <w:rsid w:val="00BD4A3A"/>
    <w:rsid w:val="00BD6719"/>
    <w:rsid w:val="00BE160E"/>
    <w:rsid w:val="00BE2412"/>
    <w:rsid w:val="00BE27FE"/>
    <w:rsid w:val="00BE4CB0"/>
    <w:rsid w:val="00BE5CB5"/>
    <w:rsid w:val="00BF2059"/>
    <w:rsid w:val="00BF3BA3"/>
    <w:rsid w:val="00C01038"/>
    <w:rsid w:val="00C012F1"/>
    <w:rsid w:val="00C066AB"/>
    <w:rsid w:val="00C077FB"/>
    <w:rsid w:val="00C12791"/>
    <w:rsid w:val="00C12FBB"/>
    <w:rsid w:val="00C134B0"/>
    <w:rsid w:val="00C216DE"/>
    <w:rsid w:val="00C275AE"/>
    <w:rsid w:val="00C31ACC"/>
    <w:rsid w:val="00C404F1"/>
    <w:rsid w:val="00C43E51"/>
    <w:rsid w:val="00C51147"/>
    <w:rsid w:val="00C53575"/>
    <w:rsid w:val="00C54814"/>
    <w:rsid w:val="00C54D02"/>
    <w:rsid w:val="00C552F7"/>
    <w:rsid w:val="00C71117"/>
    <w:rsid w:val="00C7426D"/>
    <w:rsid w:val="00C815BC"/>
    <w:rsid w:val="00C81CF4"/>
    <w:rsid w:val="00C91450"/>
    <w:rsid w:val="00C9344B"/>
    <w:rsid w:val="00C9440E"/>
    <w:rsid w:val="00C96E01"/>
    <w:rsid w:val="00CA1854"/>
    <w:rsid w:val="00CA4E8E"/>
    <w:rsid w:val="00CB00CF"/>
    <w:rsid w:val="00CB1ADA"/>
    <w:rsid w:val="00CB61C2"/>
    <w:rsid w:val="00CC08B4"/>
    <w:rsid w:val="00CC1974"/>
    <w:rsid w:val="00CC202E"/>
    <w:rsid w:val="00CC2EDF"/>
    <w:rsid w:val="00CC47E7"/>
    <w:rsid w:val="00CC4BB9"/>
    <w:rsid w:val="00CC5CEE"/>
    <w:rsid w:val="00CD3CDB"/>
    <w:rsid w:val="00CD5432"/>
    <w:rsid w:val="00CE4C07"/>
    <w:rsid w:val="00CE4F54"/>
    <w:rsid w:val="00CF0043"/>
    <w:rsid w:val="00CF0E30"/>
    <w:rsid w:val="00CF0F6D"/>
    <w:rsid w:val="00CF3FEC"/>
    <w:rsid w:val="00CF4C8B"/>
    <w:rsid w:val="00D0103B"/>
    <w:rsid w:val="00D02816"/>
    <w:rsid w:val="00D06E2E"/>
    <w:rsid w:val="00D07DBB"/>
    <w:rsid w:val="00D1765B"/>
    <w:rsid w:val="00D26985"/>
    <w:rsid w:val="00D304A4"/>
    <w:rsid w:val="00D3076D"/>
    <w:rsid w:val="00D32F81"/>
    <w:rsid w:val="00D34430"/>
    <w:rsid w:val="00D34937"/>
    <w:rsid w:val="00D36535"/>
    <w:rsid w:val="00D36AE1"/>
    <w:rsid w:val="00D371A2"/>
    <w:rsid w:val="00D37566"/>
    <w:rsid w:val="00D417DF"/>
    <w:rsid w:val="00D46D69"/>
    <w:rsid w:val="00D4748C"/>
    <w:rsid w:val="00D47EC8"/>
    <w:rsid w:val="00D55159"/>
    <w:rsid w:val="00D56CF2"/>
    <w:rsid w:val="00D6115D"/>
    <w:rsid w:val="00D623C2"/>
    <w:rsid w:val="00D628B2"/>
    <w:rsid w:val="00D62BBC"/>
    <w:rsid w:val="00D63EC0"/>
    <w:rsid w:val="00D76D08"/>
    <w:rsid w:val="00D775A7"/>
    <w:rsid w:val="00D77EE1"/>
    <w:rsid w:val="00D81E40"/>
    <w:rsid w:val="00D8498F"/>
    <w:rsid w:val="00D90696"/>
    <w:rsid w:val="00D916B2"/>
    <w:rsid w:val="00D918B0"/>
    <w:rsid w:val="00D95059"/>
    <w:rsid w:val="00D952AB"/>
    <w:rsid w:val="00DA0556"/>
    <w:rsid w:val="00DA3188"/>
    <w:rsid w:val="00DA3577"/>
    <w:rsid w:val="00DA4050"/>
    <w:rsid w:val="00DA6F67"/>
    <w:rsid w:val="00DA727F"/>
    <w:rsid w:val="00DB0A65"/>
    <w:rsid w:val="00DB1012"/>
    <w:rsid w:val="00DB33E5"/>
    <w:rsid w:val="00DC7CED"/>
    <w:rsid w:val="00DD0DA4"/>
    <w:rsid w:val="00DD4BA4"/>
    <w:rsid w:val="00DE621E"/>
    <w:rsid w:val="00DE6E89"/>
    <w:rsid w:val="00DF2932"/>
    <w:rsid w:val="00DF79F3"/>
    <w:rsid w:val="00E01A97"/>
    <w:rsid w:val="00E01C93"/>
    <w:rsid w:val="00E02E2C"/>
    <w:rsid w:val="00E06F40"/>
    <w:rsid w:val="00E10E85"/>
    <w:rsid w:val="00E11EAB"/>
    <w:rsid w:val="00E12EFD"/>
    <w:rsid w:val="00E16E4B"/>
    <w:rsid w:val="00E222E4"/>
    <w:rsid w:val="00E231BD"/>
    <w:rsid w:val="00E252CC"/>
    <w:rsid w:val="00E32A40"/>
    <w:rsid w:val="00E43FF0"/>
    <w:rsid w:val="00E44E46"/>
    <w:rsid w:val="00E451A0"/>
    <w:rsid w:val="00E51B59"/>
    <w:rsid w:val="00E52156"/>
    <w:rsid w:val="00E544A8"/>
    <w:rsid w:val="00E55852"/>
    <w:rsid w:val="00E577EB"/>
    <w:rsid w:val="00E60029"/>
    <w:rsid w:val="00E62E96"/>
    <w:rsid w:val="00E64561"/>
    <w:rsid w:val="00E73DBC"/>
    <w:rsid w:val="00E86E03"/>
    <w:rsid w:val="00E94EB9"/>
    <w:rsid w:val="00E95609"/>
    <w:rsid w:val="00E96829"/>
    <w:rsid w:val="00EA2C68"/>
    <w:rsid w:val="00EA56C2"/>
    <w:rsid w:val="00EA70E4"/>
    <w:rsid w:val="00EA7239"/>
    <w:rsid w:val="00EA7C33"/>
    <w:rsid w:val="00EB5BFE"/>
    <w:rsid w:val="00EB660A"/>
    <w:rsid w:val="00EC0BEF"/>
    <w:rsid w:val="00EC66CC"/>
    <w:rsid w:val="00ED165C"/>
    <w:rsid w:val="00ED1FA9"/>
    <w:rsid w:val="00ED3B00"/>
    <w:rsid w:val="00ED569D"/>
    <w:rsid w:val="00ED5B09"/>
    <w:rsid w:val="00EE0345"/>
    <w:rsid w:val="00EE0570"/>
    <w:rsid w:val="00EE1AA2"/>
    <w:rsid w:val="00EE1E6E"/>
    <w:rsid w:val="00EE5A5B"/>
    <w:rsid w:val="00EE5E16"/>
    <w:rsid w:val="00EF179A"/>
    <w:rsid w:val="00EF5EAB"/>
    <w:rsid w:val="00F03663"/>
    <w:rsid w:val="00F04069"/>
    <w:rsid w:val="00F1043A"/>
    <w:rsid w:val="00F11BCB"/>
    <w:rsid w:val="00F1217D"/>
    <w:rsid w:val="00F15459"/>
    <w:rsid w:val="00F22EF5"/>
    <w:rsid w:val="00F25FE2"/>
    <w:rsid w:val="00F27504"/>
    <w:rsid w:val="00F30EFA"/>
    <w:rsid w:val="00F351E0"/>
    <w:rsid w:val="00F446A5"/>
    <w:rsid w:val="00F46F9D"/>
    <w:rsid w:val="00F5015A"/>
    <w:rsid w:val="00F51F59"/>
    <w:rsid w:val="00F533C3"/>
    <w:rsid w:val="00F71302"/>
    <w:rsid w:val="00F74BBF"/>
    <w:rsid w:val="00F839C0"/>
    <w:rsid w:val="00F85876"/>
    <w:rsid w:val="00F866C5"/>
    <w:rsid w:val="00F90DEB"/>
    <w:rsid w:val="00F92925"/>
    <w:rsid w:val="00F933CC"/>
    <w:rsid w:val="00F941EF"/>
    <w:rsid w:val="00F957E8"/>
    <w:rsid w:val="00F969A5"/>
    <w:rsid w:val="00F96DC0"/>
    <w:rsid w:val="00F97AB1"/>
    <w:rsid w:val="00F97BB6"/>
    <w:rsid w:val="00FA0466"/>
    <w:rsid w:val="00FA631E"/>
    <w:rsid w:val="00FB0CD5"/>
    <w:rsid w:val="00FB37A8"/>
    <w:rsid w:val="00FB4EE5"/>
    <w:rsid w:val="00FC0F30"/>
    <w:rsid w:val="00FC5CA7"/>
    <w:rsid w:val="00FC676D"/>
    <w:rsid w:val="00FD62E1"/>
    <w:rsid w:val="00FF087A"/>
    <w:rsid w:val="00FF3785"/>
    <w:rsid w:val="00FF4128"/>
    <w:rsid w:val="00FF68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8F0"/>
  </w:style>
  <w:style w:type="paragraph" w:styleId="Ttulo1">
    <w:name w:val="heading 1"/>
    <w:basedOn w:val="Normal"/>
    <w:next w:val="Normal"/>
    <w:qFormat/>
    <w:rsid w:val="00DB1012"/>
    <w:pPr>
      <w:keepNext/>
      <w:jc w:val="both"/>
      <w:outlineLvl w:val="0"/>
    </w:pPr>
    <w:rPr>
      <w:rFonts w:ascii="Arial" w:hAnsi="Arial"/>
      <w:b/>
      <w:i/>
      <w:lang w:val="es-MX"/>
    </w:rPr>
  </w:style>
  <w:style w:type="paragraph" w:styleId="Ttulo2">
    <w:name w:val="heading 2"/>
    <w:basedOn w:val="Normal"/>
    <w:next w:val="Normal"/>
    <w:qFormat/>
    <w:rsid w:val="00DB1012"/>
    <w:pPr>
      <w:keepNext/>
      <w:jc w:val="both"/>
      <w:outlineLvl w:val="1"/>
    </w:pPr>
    <w:rPr>
      <w:rFonts w:ascii="Arial" w:hAnsi="Arial"/>
      <w:i/>
      <w:lang w:val="es-MX"/>
    </w:rPr>
  </w:style>
  <w:style w:type="paragraph" w:styleId="Ttulo3">
    <w:name w:val="heading 3"/>
    <w:basedOn w:val="Normal"/>
    <w:next w:val="Normal"/>
    <w:qFormat/>
    <w:rsid w:val="00DB1012"/>
    <w:pPr>
      <w:keepNext/>
      <w:spacing w:line="312" w:lineRule="auto"/>
      <w:jc w:val="center"/>
      <w:outlineLvl w:val="2"/>
    </w:pPr>
    <w:rPr>
      <w:rFonts w:ascii="Arial" w:hAnsi="Arial"/>
      <w:b/>
      <w:i/>
      <w:lang w:val="es-MX"/>
    </w:rPr>
  </w:style>
  <w:style w:type="paragraph" w:styleId="Ttulo4">
    <w:name w:val="heading 4"/>
    <w:basedOn w:val="Normal"/>
    <w:next w:val="Normal"/>
    <w:qFormat/>
    <w:rsid w:val="00DB1012"/>
    <w:pPr>
      <w:keepNext/>
      <w:spacing w:line="312" w:lineRule="auto"/>
      <w:jc w:val="both"/>
      <w:outlineLvl w:val="3"/>
    </w:pPr>
    <w:rPr>
      <w:rFonts w:ascii="Arial" w:hAnsi="Arial"/>
      <w:b/>
      <w:sz w:val="28"/>
      <w:lang w:val="es-MX"/>
    </w:rPr>
  </w:style>
  <w:style w:type="paragraph" w:styleId="Ttulo5">
    <w:name w:val="heading 5"/>
    <w:basedOn w:val="Normal"/>
    <w:next w:val="Normal"/>
    <w:qFormat/>
    <w:rsid w:val="00DB1012"/>
    <w:pPr>
      <w:keepNext/>
      <w:spacing w:line="312" w:lineRule="auto"/>
      <w:jc w:val="both"/>
      <w:outlineLvl w:val="4"/>
    </w:pPr>
    <w:rPr>
      <w:rFonts w:ascii="Arial" w:hAnsi="Arial"/>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semiHidden/>
    <w:rsid w:val="00DB1012"/>
    <w:rPr>
      <w:sz w:val="16"/>
    </w:rPr>
  </w:style>
  <w:style w:type="paragraph" w:styleId="Textocomentario">
    <w:name w:val="annotation text"/>
    <w:basedOn w:val="Normal"/>
    <w:semiHidden/>
    <w:rsid w:val="00DB1012"/>
  </w:style>
  <w:style w:type="paragraph" w:styleId="Textoindependiente">
    <w:name w:val="Body Text"/>
    <w:basedOn w:val="Normal"/>
    <w:semiHidden/>
    <w:rsid w:val="00DB1012"/>
    <w:pPr>
      <w:spacing w:line="312" w:lineRule="auto"/>
      <w:jc w:val="both"/>
    </w:pPr>
    <w:rPr>
      <w:rFonts w:ascii="Arial" w:hAnsi="Arial"/>
      <w:lang w:val="es-MX"/>
    </w:rPr>
  </w:style>
  <w:style w:type="paragraph" w:styleId="Sangradetextonormal">
    <w:name w:val="Body Text Indent"/>
    <w:basedOn w:val="Normal"/>
    <w:semiHidden/>
    <w:rsid w:val="00DB1012"/>
    <w:pPr>
      <w:spacing w:line="312" w:lineRule="auto"/>
      <w:ind w:left="360"/>
      <w:jc w:val="both"/>
    </w:pPr>
    <w:rPr>
      <w:rFonts w:ascii="Arial" w:hAnsi="Arial"/>
      <w:lang w:val="es-MX"/>
    </w:rPr>
  </w:style>
  <w:style w:type="paragraph" w:styleId="Encabezado">
    <w:name w:val="header"/>
    <w:basedOn w:val="Normal"/>
    <w:link w:val="EncabezadoCar"/>
    <w:uiPriority w:val="99"/>
    <w:unhideWhenUsed/>
    <w:rsid w:val="000F0C6B"/>
    <w:pPr>
      <w:tabs>
        <w:tab w:val="center" w:pos="4252"/>
        <w:tab w:val="right" w:pos="8504"/>
      </w:tabs>
    </w:pPr>
  </w:style>
  <w:style w:type="character" w:customStyle="1" w:styleId="EncabezadoCar">
    <w:name w:val="Encabezado Car"/>
    <w:basedOn w:val="Fuentedeprrafopredeter"/>
    <w:link w:val="Encabezado"/>
    <w:uiPriority w:val="99"/>
    <w:semiHidden/>
    <w:rsid w:val="000F0C6B"/>
  </w:style>
  <w:style w:type="paragraph" w:styleId="Piedepgina">
    <w:name w:val="footer"/>
    <w:basedOn w:val="Normal"/>
    <w:link w:val="PiedepginaCar"/>
    <w:unhideWhenUsed/>
    <w:rsid w:val="000F0C6B"/>
    <w:pPr>
      <w:tabs>
        <w:tab w:val="center" w:pos="4252"/>
        <w:tab w:val="right" w:pos="8504"/>
      </w:tabs>
    </w:pPr>
  </w:style>
  <w:style w:type="character" w:customStyle="1" w:styleId="PiedepginaCar">
    <w:name w:val="Pie de página Car"/>
    <w:basedOn w:val="Fuentedeprrafopredeter"/>
    <w:link w:val="Piedepgina"/>
    <w:uiPriority w:val="99"/>
    <w:rsid w:val="000F0C6B"/>
  </w:style>
  <w:style w:type="paragraph" w:styleId="Textodeglobo">
    <w:name w:val="Balloon Text"/>
    <w:basedOn w:val="Normal"/>
    <w:link w:val="TextodegloboCar"/>
    <w:uiPriority w:val="99"/>
    <w:semiHidden/>
    <w:unhideWhenUsed/>
    <w:rsid w:val="000F0C6B"/>
    <w:rPr>
      <w:rFonts w:ascii="Tahoma" w:hAnsi="Tahoma" w:cs="Tahoma"/>
      <w:sz w:val="16"/>
      <w:szCs w:val="16"/>
    </w:rPr>
  </w:style>
  <w:style w:type="character" w:customStyle="1" w:styleId="TextodegloboCar">
    <w:name w:val="Texto de globo Car"/>
    <w:basedOn w:val="Fuentedeprrafopredeter"/>
    <w:link w:val="Textodeglobo"/>
    <w:uiPriority w:val="99"/>
    <w:semiHidden/>
    <w:rsid w:val="000F0C6B"/>
    <w:rPr>
      <w:rFonts w:ascii="Tahoma" w:hAnsi="Tahoma" w:cs="Tahoma"/>
      <w:sz w:val="16"/>
      <w:szCs w:val="16"/>
    </w:rPr>
  </w:style>
  <w:style w:type="table" w:styleId="Tablaconcuadrcula">
    <w:name w:val="Table Grid"/>
    <w:basedOn w:val="Tablanormal"/>
    <w:uiPriority w:val="59"/>
    <w:rsid w:val="00F5015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B46EB2"/>
    <w:pPr>
      <w:ind w:left="720"/>
      <w:contextualSpacing/>
    </w:pPr>
  </w:style>
  <w:style w:type="paragraph" w:styleId="NormalWeb">
    <w:name w:val="Normal (Web)"/>
    <w:basedOn w:val="Normal"/>
    <w:uiPriority w:val="99"/>
    <w:unhideWhenUsed/>
    <w:rsid w:val="00B32CB4"/>
    <w:pPr>
      <w:spacing w:before="100" w:beforeAutospacing="1" w:after="100" w:afterAutospacing="1"/>
    </w:pPr>
    <w:rPr>
      <w:sz w:val="24"/>
      <w:szCs w:val="24"/>
    </w:rPr>
  </w:style>
  <w:style w:type="character" w:styleId="Hipervnculo">
    <w:name w:val="Hyperlink"/>
    <w:basedOn w:val="Fuentedeprrafopredeter"/>
    <w:uiPriority w:val="99"/>
    <w:unhideWhenUsed/>
    <w:rsid w:val="00A9557F"/>
    <w:rPr>
      <w:strike w:val="0"/>
      <w:dstrike w:val="0"/>
      <w:color w:val="0560A6"/>
      <w:u w:val="none"/>
      <w:effect w:val="none"/>
    </w:rPr>
  </w:style>
  <w:style w:type="character" w:styleId="Nmerodepgina">
    <w:name w:val="page number"/>
    <w:basedOn w:val="Fuentedeprrafopredeter"/>
    <w:rsid w:val="00DA4050"/>
  </w:style>
  <w:style w:type="paragraph" w:styleId="Textoindependiente2">
    <w:name w:val="Body Text 2"/>
    <w:basedOn w:val="Normal"/>
    <w:link w:val="Textoindependiente2Car"/>
    <w:uiPriority w:val="99"/>
    <w:semiHidden/>
    <w:unhideWhenUsed/>
    <w:rsid w:val="00AF67CA"/>
    <w:pPr>
      <w:spacing w:after="120" w:line="480" w:lineRule="auto"/>
    </w:pPr>
  </w:style>
  <w:style w:type="character" w:customStyle="1" w:styleId="Textoindependiente2Car">
    <w:name w:val="Texto independiente 2 Car"/>
    <w:basedOn w:val="Fuentedeprrafopredeter"/>
    <w:link w:val="Textoindependiente2"/>
    <w:uiPriority w:val="99"/>
    <w:semiHidden/>
    <w:rsid w:val="00AF67CA"/>
  </w:style>
  <w:style w:type="character" w:styleId="Textoennegrita">
    <w:name w:val="Strong"/>
    <w:basedOn w:val="Fuentedeprrafopredeter"/>
    <w:uiPriority w:val="22"/>
    <w:qFormat/>
    <w:rsid w:val="00AF67CA"/>
    <w:rPr>
      <w:b/>
      <w:bCs/>
    </w:rPr>
  </w:style>
  <w:style w:type="paragraph" w:styleId="Textosinformato">
    <w:name w:val="Plain Text"/>
    <w:basedOn w:val="Normal"/>
    <w:link w:val="TextosinformatoCar"/>
    <w:uiPriority w:val="99"/>
    <w:semiHidden/>
    <w:unhideWhenUsed/>
    <w:rsid w:val="0038250B"/>
    <w:pPr>
      <w:spacing w:before="100" w:beforeAutospacing="1" w:after="100" w:afterAutospacing="1"/>
    </w:pPr>
    <w:rPr>
      <w:sz w:val="24"/>
      <w:szCs w:val="24"/>
    </w:rPr>
  </w:style>
  <w:style w:type="character" w:customStyle="1" w:styleId="TextosinformatoCar">
    <w:name w:val="Texto sin formato Car"/>
    <w:basedOn w:val="Fuentedeprrafopredeter"/>
    <w:link w:val="Textosinformato"/>
    <w:uiPriority w:val="99"/>
    <w:semiHidden/>
    <w:rsid w:val="0038250B"/>
    <w:rPr>
      <w:sz w:val="24"/>
      <w:szCs w:val="24"/>
    </w:rPr>
  </w:style>
  <w:style w:type="paragraph" w:customStyle="1" w:styleId="cursos">
    <w:name w:val="cursos"/>
    <w:basedOn w:val="Normal"/>
    <w:rsid w:val="00870197"/>
    <w:pPr>
      <w:spacing w:before="100" w:beforeAutospacing="1" w:after="100" w:afterAutospacing="1" w:line="320" w:lineRule="atLeast"/>
    </w:pPr>
    <w:rPr>
      <w:rFonts w:ascii="Verdana" w:hAnsi="Verdana"/>
      <w:color w:val="000000"/>
      <w:sz w:val="16"/>
      <w:szCs w:val="16"/>
    </w:rPr>
  </w:style>
  <w:style w:type="character" w:customStyle="1" w:styleId="apple-converted-space">
    <w:name w:val="apple-converted-space"/>
    <w:basedOn w:val="Fuentedeprrafopredeter"/>
    <w:rsid w:val="00AC01DE"/>
  </w:style>
  <w:style w:type="character" w:styleId="Referenciaintensa">
    <w:name w:val="Intense Reference"/>
    <w:basedOn w:val="Fuentedeprrafopredeter"/>
    <w:uiPriority w:val="32"/>
    <w:qFormat/>
    <w:rsid w:val="00AC01DE"/>
    <w:rPr>
      <w:b/>
      <w:bCs/>
      <w:smallCaps/>
      <w:color w:val="C0504D" w:themeColor="accent2"/>
      <w:spacing w:val="5"/>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8F0"/>
  </w:style>
  <w:style w:type="paragraph" w:styleId="Ttulo1">
    <w:name w:val="heading 1"/>
    <w:basedOn w:val="Normal"/>
    <w:next w:val="Normal"/>
    <w:qFormat/>
    <w:rsid w:val="00DB1012"/>
    <w:pPr>
      <w:keepNext/>
      <w:jc w:val="both"/>
      <w:outlineLvl w:val="0"/>
    </w:pPr>
    <w:rPr>
      <w:rFonts w:ascii="Arial" w:hAnsi="Arial"/>
      <w:b/>
      <w:i/>
      <w:lang w:val="es-MX"/>
    </w:rPr>
  </w:style>
  <w:style w:type="paragraph" w:styleId="Ttulo2">
    <w:name w:val="heading 2"/>
    <w:basedOn w:val="Normal"/>
    <w:next w:val="Normal"/>
    <w:qFormat/>
    <w:rsid w:val="00DB1012"/>
    <w:pPr>
      <w:keepNext/>
      <w:jc w:val="both"/>
      <w:outlineLvl w:val="1"/>
    </w:pPr>
    <w:rPr>
      <w:rFonts w:ascii="Arial" w:hAnsi="Arial"/>
      <w:i/>
      <w:lang w:val="es-MX"/>
    </w:rPr>
  </w:style>
  <w:style w:type="paragraph" w:styleId="Ttulo3">
    <w:name w:val="heading 3"/>
    <w:basedOn w:val="Normal"/>
    <w:next w:val="Normal"/>
    <w:qFormat/>
    <w:rsid w:val="00DB1012"/>
    <w:pPr>
      <w:keepNext/>
      <w:spacing w:line="312" w:lineRule="auto"/>
      <w:jc w:val="center"/>
      <w:outlineLvl w:val="2"/>
    </w:pPr>
    <w:rPr>
      <w:rFonts w:ascii="Arial" w:hAnsi="Arial"/>
      <w:b/>
      <w:i/>
      <w:lang w:val="es-MX"/>
    </w:rPr>
  </w:style>
  <w:style w:type="paragraph" w:styleId="Ttulo4">
    <w:name w:val="heading 4"/>
    <w:basedOn w:val="Normal"/>
    <w:next w:val="Normal"/>
    <w:qFormat/>
    <w:rsid w:val="00DB1012"/>
    <w:pPr>
      <w:keepNext/>
      <w:spacing w:line="312" w:lineRule="auto"/>
      <w:jc w:val="both"/>
      <w:outlineLvl w:val="3"/>
    </w:pPr>
    <w:rPr>
      <w:rFonts w:ascii="Arial" w:hAnsi="Arial"/>
      <w:b/>
      <w:sz w:val="28"/>
      <w:lang w:val="es-MX"/>
    </w:rPr>
  </w:style>
  <w:style w:type="paragraph" w:styleId="Ttulo5">
    <w:name w:val="heading 5"/>
    <w:basedOn w:val="Normal"/>
    <w:next w:val="Normal"/>
    <w:qFormat/>
    <w:rsid w:val="00DB1012"/>
    <w:pPr>
      <w:keepNext/>
      <w:spacing w:line="312" w:lineRule="auto"/>
      <w:jc w:val="both"/>
      <w:outlineLvl w:val="4"/>
    </w:pPr>
    <w:rPr>
      <w:rFonts w:ascii="Arial" w:hAnsi="Arial"/>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semiHidden/>
    <w:rsid w:val="00DB1012"/>
    <w:rPr>
      <w:sz w:val="16"/>
    </w:rPr>
  </w:style>
  <w:style w:type="paragraph" w:styleId="Textocomentario">
    <w:name w:val="annotation text"/>
    <w:basedOn w:val="Normal"/>
    <w:semiHidden/>
    <w:rsid w:val="00DB1012"/>
  </w:style>
  <w:style w:type="paragraph" w:styleId="Textoindependiente">
    <w:name w:val="Body Text"/>
    <w:basedOn w:val="Normal"/>
    <w:semiHidden/>
    <w:rsid w:val="00DB1012"/>
    <w:pPr>
      <w:spacing w:line="312" w:lineRule="auto"/>
      <w:jc w:val="both"/>
    </w:pPr>
    <w:rPr>
      <w:rFonts w:ascii="Arial" w:hAnsi="Arial"/>
      <w:lang w:val="es-MX"/>
    </w:rPr>
  </w:style>
  <w:style w:type="paragraph" w:styleId="Sangradetextonormal">
    <w:name w:val="Body Text Indent"/>
    <w:basedOn w:val="Normal"/>
    <w:semiHidden/>
    <w:rsid w:val="00DB1012"/>
    <w:pPr>
      <w:spacing w:line="312" w:lineRule="auto"/>
      <w:ind w:left="360"/>
      <w:jc w:val="both"/>
    </w:pPr>
    <w:rPr>
      <w:rFonts w:ascii="Arial" w:hAnsi="Arial"/>
      <w:lang w:val="es-MX"/>
    </w:rPr>
  </w:style>
  <w:style w:type="paragraph" w:styleId="Encabezado">
    <w:name w:val="header"/>
    <w:basedOn w:val="Normal"/>
    <w:link w:val="EncabezadoCar"/>
    <w:uiPriority w:val="99"/>
    <w:unhideWhenUsed/>
    <w:rsid w:val="000F0C6B"/>
    <w:pPr>
      <w:tabs>
        <w:tab w:val="center" w:pos="4252"/>
        <w:tab w:val="right" w:pos="8504"/>
      </w:tabs>
    </w:pPr>
  </w:style>
  <w:style w:type="character" w:customStyle="1" w:styleId="EncabezadoCar">
    <w:name w:val="Encabezado Car"/>
    <w:basedOn w:val="Fuentedeprrafopredeter"/>
    <w:link w:val="Encabezado"/>
    <w:uiPriority w:val="99"/>
    <w:semiHidden/>
    <w:rsid w:val="000F0C6B"/>
  </w:style>
  <w:style w:type="paragraph" w:styleId="Piedepgina">
    <w:name w:val="footer"/>
    <w:basedOn w:val="Normal"/>
    <w:link w:val="PiedepginaCar"/>
    <w:unhideWhenUsed/>
    <w:rsid w:val="000F0C6B"/>
    <w:pPr>
      <w:tabs>
        <w:tab w:val="center" w:pos="4252"/>
        <w:tab w:val="right" w:pos="8504"/>
      </w:tabs>
    </w:pPr>
  </w:style>
  <w:style w:type="character" w:customStyle="1" w:styleId="PiedepginaCar">
    <w:name w:val="Pie de página Car"/>
    <w:basedOn w:val="Fuentedeprrafopredeter"/>
    <w:link w:val="Piedepgina"/>
    <w:uiPriority w:val="99"/>
    <w:rsid w:val="000F0C6B"/>
  </w:style>
  <w:style w:type="paragraph" w:styleId="Textodeglobo">
    <w:name w:val="Balloon Text"/>
    <w:basedOn w:val="Normal"/>
    <w:link w:val="TextodegloboCar"/>
    <w:uiPriority w:val="99"/>
    <w:semiHidden/>
    <w:unhideWhenUsed/>
    <w:rsid w:val="000F0C6B"/>
    <w:rPr>
      <w:rFonts w:ascii="Tahoma" w:hAnsi="Tahoma" w:cs="Tahoma"/>
      <w:sz w:val="16"/>
      <w:szCs w:val="16"/>
    </w:rPr>
  </w:style>
  <w:style w:type="character" w:customStyle="1" w:styleId="TextodegloboCar">
    <w:name w:val="Texto de globo Car"/>
    <w:basedOn w:val="Fuentedeprrafopredeter"/>
    <w:link w:val="Textodeglobo"/>
    <w:uiPriority w:val="99"/>
    <w:semiHidden/>
    <w:rsid w:val="000F0C6B"/>
    <w:rPr>
      <w:rFonts w:ascii="Tahoma" w:hAnsi="Tahoma" w:cs="Tahoma"/>
      <w:sz w:val="16"/>
      <w:szCs w:val="16"/>
    </w:rPr>
  </w:style>
  <w:style w:type="table" w:styleId="Tablaconcuadrcula">
    <w:name w:val="Table Grid"/>
    <w:basedOn w:val="Tablanormal"/>
    <w:uiPriority w:val="59"/>
    <w:rsid w:val="00F5015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B46EB2"/>
    <w:pPr>
      <w:ind w:left="720"/>
      <w:contextualSpacing/>
    </w:pPr>
  </w:style>
  <w:style w:type="paragraph" w:styleId="NormalWeb">
    <w:name w:val="Normal (Web)"/>
    <w:basedOn w:val="Normal"/>
    <w:uiPriority w:val="99"/>
    <w:unhideWhenUsed/>
    <w:rsid w:val="00B32CB4"/>
    <w:pPr>
      <w:spacing w:before="100" w:beforeAutospacing="1" w:after="100" w:afterAutospacing="1"/>
    </w:pPr>
    <w:rPr>
      <w:sz w:val="24"/>
      <w:szCs w:val="24"/>
    </w:rPr>
  </w:style>
  <w:style w:type="character" w:styleId="Hipervnculo">
    <w:name w:val="Hyperlink"/>
    <w:basedOn w:val="Fuentedeprrafopredeter"/>
    <w:uiPriority w:val="99"/>
    <w:unhideWhenUsed/>
    <w:rsid w:val="00A9557F"/>
    <w:rPr>
      <w:strike w:val="0"/>
      <w:dstrike w:val="0"/>
      <w:color w:val="0560A6"/>
      <w:u w:val="none"/>
      <w:effect w:val="none"/>
    </w:rPr>
  </w:style>
  <w:style w:type="character" w:styleId="Nmerodepgina">
    <w:name w:val="page number"/>
    <w:basedOn w:val="Fuentedeprrafopredeter"/>
    <w:rsid w:val="00DA4050"/>
  </w:style>
  <w:style w:type="paragraph" w:styleId="Textoindependiente2">
    <w:name w:val="Body Text 2"/>
    <w:basedOn w:val="Normal"/>
    <w:link w:val="Textoindependiente2Car"/>
    <w:uiPriority w:val="99"/>
    <w:semiHidden/>
    <w:unhideWhenUsed/>
    <w:rsid w:val="00AF67CA"/>
    <w:pPr>
      <w:spacing w:after="120" w:line="480" w:lineRule="auto"/>
    </w:pPr>
  </w:style>
  <w:style w:type="character" w:customStyle="1" w:styleId="Textoindependiente2Car">
    <w:name w:val="Texto independiente 2 Car"/>
    <w:basedOn w:val="Fuentedeprrafopredeter"/>
    <w:link w:val="Textoindependiente2"/>
    <w:uiPriority w:val="99"/>
    <w:semiHidden/>
    <w:rsid w:val="00AF67CA"/>
  </w:style>
  <w:style w:type="character" w:styleId="Textoennegrita">
    <w:name w:val="Strong"/>
    <w:basedOn w:val="Fuentedeprrafopredeter"/>
    <w:uiPriority w:val="22"/>
    <w:qFormat/>
    <w:rsid w:val="00AF67CA"/>
    <w:rPr>
      <w:b/>
      <w:bCs/>
    </w:rPr>
  </w:style>
  <w:style w:type="paragraph" w:styleId="Textosinformato">
    <w:name w:val="Plain Text"/>
    <w:basedOn w:val="Normal"/>
    <w:link w:val="TextosinformatoCar"/>
    <w:uiPriority w:val="99"/>
    <w:semiHidden/>
    <w:unhideWhenUsed/>
    <w:rsid w:val="0038250B"/>
    <w:pPr>
      <w:spacing w:before="100" w:beforeAutospacing="1" w:after="100" w:afterAutospacing="1"/>
    </w:pPr>
    <w:rPr>
      <w:sz w:val="24"/>
      <w:szCs w:val="24"/>
    </w:rPr>
  </w:style>
  <w:style w:type="character" w:customStyle="1" w:styleId="TextosinformatoCar">
    <w:name w:val="Texto sin formato Car"/>
    <w:basedOn w:val="Fuentedeprrafopredeter"/>
    <w:link w:val="Textosinformato"/>
    <w:uiPriority w:val="99"/>
    <w:semiHidden/>
    <w:rsid w:val="0038250B"/>
    <w:rPr>
      <w:sz w:val="24"/>
      <w:szCs w:val="24"/>
    </w:rPr>
  </w:style>
  <w:style w:type="paragraph" w:customStyle="1" w:styleId="cursos">
    <w:name w:val="cursos"/>
    <w:basedOn w:val="Normal"/>
    <w:rsid w:val="00870197"/>
    <w:pPr>
      <w:spacing w:before="100" w:beforeAutospacing="1" w:after="100" w:afterAutospacing="1" w:line="320" w:lineRule="atLeast"/>
    </w:pPr>
    <w:rPr>
      <w:rFonts w:ascii="Verdana" w:hAnsi="Verdana"/>
      <w:color w:val="000000"/>
      <w:sz w:val="16"/>
      <w:szCs w:val="16"/>
    </w:rPr>
  </w:style>
  <w:style w:type="character" w:customStyle="1" w:styleId="apple-converted-space">
    <w:name w:val="apple-converted-space"/>
    <w:basedOn w:val="Fuentedeprrafopredeter"/>
    <w:rsid w:val="00AC01DE"/>
  </w:style>
  <w:style w:type="character" w:styleId="Referenciaintensa">
    <w:name w:val="Intense Reference"/>
    <w:basedOn w:val="Fuentedeprrafopredeter"/>
    <w:uiPriority w:val="32"/>
    <w:qFormat/>
    <w:rsid w:val="00AC01DE"/>
    <w:rPr>
      <w:b/>
      <w:bCs/>
      <w:smallCaps/>
      <w:color w:val="C0504D" w:themeColor="accent2"/>
      <w:spacing w:val="5"/>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454621">
      <w:bodyDiv w:val="1"/>
      <w:marLeft w:val="0"/>
      <w:marRight w:val="0"/>
      <w:marTop w:val="0"/>
      <w:marBottom w:val="0"/>
      <w:divBdr>
        <w:top w:val="none" w:sz="0" w:space="0" w:color="auto"/>
        <w:left w:val="none" w:sz="0" w:space="0" w:color="auto"/>
        <w:bottom w:val="none" w:sz="0" w:space="0" w:color="auto"/>
        <w:right w:val="none" w:sz="0" w:space="0" w:color="auto"/>
      </w:divBdr>
      <w:divsChild>
        <w:div w:id="1354308023">
          <w:marLeft w:val="547"/>
          <w:marRight w:val="0"/>
          <w:marTop w:val="134"/>
          <w:marBottom w:val="0"/>
          <w:divBdr>
            <w:top w:val="none" w:sz="0" w:space="0" w:color="auto"/>
            <w:left w:val="none" w:sz="0" w:space="0" w:color="auto"/>
            <w:bottom w:val="none" w:sz="0" w:space="0" w:color="auto"/>
            <w:right w:val="none" w:sz="0" w:space="0" w:color="auto"/>
          </w:divBdr>
        </w:div>
      </w:divsChild>
    </w:div>
    <w:div w:id="253713152">
      <w:bodyDiv w:val="1"/>
      <w:marLeft w:val="0"/>
      <w:marRight w:val="0"/>
      <w:marTop w:val="0"/>
      <w:marBottom w:val="0"/>
      <w:divBdr>
        <w:top w:val="none" w:sz="0" w:space="0" w:color="auto"/>
        <w:left w:val="none" w:sz="0" w:space="0" w:color="auto"/>
        <w:bottom w:val="none" w:sz="0" w:space="0" w:color="auto"/>
        <w:right w:val="none" w:sz="0" w:space="0" w:color="auto"/>
      </w:divBdr>
      <w:divsChild>
        <w:div w:id="9571666">
          <w:marLeft w:val="547"/>
          <w:marRight w:val="0"/>
          <w:marTop w:val="154"/>
          <w:marBottom w:val="0"/>
          <w:divBdr>
            <w:top w:val="none" w:sz="0" w:space="0" w:color="auto"/>
            <w:left w:val="none" w:sz="0" w:space="0" w:color="auto"/>
            <w:bottom w:val="none" w:sz="0" w:space="0" w:color="auto"/>
            <w:right w:val="none" w:sz="0" w:space="0" w:color="auto"/>
          </w:divBdr>
        </w:div>
      </w:divsChild>
    </w:div>
    <w:div w:id="396980202">
      <w:bodyDiv w:val="1"/>
      <w:marLeft w:val="0"/>
      <w:marRight w:val="0"/>
      <w:marTop w:val="0"/>
      <w:marBottom w:val="0"/>
      <w:divBdr>
        <w:top w:val="none" w:sz="0" w:space="0" w:color="auto"/>
        <w:left w:val="none" w:sz="0" w:space="0" w:color="auto"/>
        <w:bottom w:val="none" w:sz="0" w:space="0" w:color="auto"/>
        <w:right w:val="none" w:sz="0" w:space="0" w:color="auto"/>
      </w:divBdr>
      <w:divsChild>
        <w:div w:id="95831440">
          <w:marLeft w:val="547"/>
          <w:marRight w:val="0"/>
          <w:marTop w:val="115"/>
          <w:marBottom w:val="0"/>
          <w:divBdr>
            <w:top w:val="none" w:sz="0" w:space="0" w:color="auto"/>
            <w:left w:val="none" w:sz="0" w:space="0" w:color="auto"/>
            <w:bottom w:val="none" w:sz="0" w:space="0" w:color="auto"/>
            <w:right w:val="none" w:sz="0" w:space="0" w:color="auto"/>
          </w:divBdr>
        </w:div>
        <w:div w:id="822434052">
          <w:marLeft w:val="547"/>
          <w:marRight w:val="0"/>
          <w:marTop w:val="115"/>
          <w:marBottom w:val="0"/>
          <w:divBdr>
            <w:top w:val="none" w:sz="0" w:space="0" w:color="auto"/>
            <w:left w:val="none" w:sz="0" w:space="0" w:color="auto"/>
            <w:bottom w:val="none" w:sz="0" w:space="0" w:color="auto"/>
            <w:right w:val="none" w:sz="0" w:space="0" w:color="auto"/>
          </w:divBdr>
        </w:div>
      </w:divsChild>
    </w:div>
    <w:div w:id="884683831">
      <w:bodyDiv w:val="1"/>
      <w:marLeft w:val="0"/>
      <w:marRight w:val="0"/>
      <w:marTop w:val="0"/>
      <w:marBottom w:val="0"/>
      <w:divBdr>
        <w:top w:val="none" w:sz="0" w:space="0" w:color="auto"/>
        <w:left w:val="none" w:sz="0" w:space="0" w:color="auto"/>
        <w:bottom w:val="none" w:sz="0" w:space="0" w:color="auto"/>
        <w:right w:val="none" w:sz="0" w:space="0" w:color="auto"/>
      </w:divBdr>
      <w:divsChild>
        <w:div w:id="1001006297">
          <w:marLeft w:val="547"/>
          <w:marRight w:val="0"/>
          <w:marTop w:val="115"/>
          <w:marBottom w:val="0"/>
          <w:divBdr>
            <w:top w:val="none" w:sz="0" w:space="0" w:color="auto"/>
            <w:left w:val="none" w:sz="0" w:space="0" w:color="auto"/>
            <w:bottom w:val="none" w:sz="0" w:space="0" w:color="auto"/>
            <w:right w:val="none" w:sz="0" w:space="0" w:color="auto"/>
          </w:divBdr>
        </w:div>
      </w:divsChild>
    </w:div>
    <w:div w:id="932981343">
      <w:bodyDiv w:val="1"/>
      <w:marLeft w:val="0"/>
      <w:marRight w:val="0"/>
      <w:marTop w:val="0"/>
      <w:marBottom w:val="0"/>
      <w:divBdr>
        <w:top w:val="none" w:sz="0" w:space="0" w:color="auto"/>
        <w:left w:val="none" w:sz="0" w:space="0" w:color="auto"/>
        <w:bottom w:val="none" w:sz="0" w:space="0" w:color="auto"/>
        <w:right w:val="none" w:sz="0" w:space="0" w:color="auto"/>
      </w:divBdr>
    </w:div>
    <w:div w:id="970016962">
      <w:bodyDiv w:val="1"/>
      <w:marLeft w:val="0"/>
      <w:marRight w:val="0"/>
      <w:marTop w:val="0"/>
      <w:marBottom w:val="0"/>
      <w:divBdr>
        <w:top w:val="none" w:sz="0" w:space="0" w:color="auto"/>
        <w:left w:val="none" w:sz="0" w:space="0" w:color="auto"/>
        <w:bottom w:val="none" w:sz="0" w:space="0" w:color="auto"/>
        <w:right w:val="none" w:sz="0" w:space="0" w:color="auto"/>
      </w:divBdr>
      <w:divsChild>
        <w:div w:id="1865707509">
          <w:marLeft w:val="0"/>
          <w:marRight w:val="0"/>
          <w:marTop w:val="0"/>
          <w:marBottom w:val="0"/>
          <w:divBdr>
            <w:top w:val="none" w:sz="0" w:space="0" w:color="auto"/>
            <w:left w:val="none" w:sz="0" w:space="0" w:color="auto"/>
            <w:bottom w:val="none" w:sz="0" w:space="0" w:color="auto"/>
            <w:right w:val="none" w:sz="0" w:space="0" w:color="auto"/>
          </w:divBdr>
        </w:div>
      </w:divsChild>
    </w:div>
    <w:div w:id="1265696855">
      <w:bodyDiv w:val="1"/>
      <w:marLeft w:val="0"/>
      <w:marRight w:val="0"/>
      <w:marTop w:val="0"/>
      <w:marBottom w:val="0"/>
      <w:divBdr>
        <w:top w:val="none" w:sz="0" w:space="0" w:color="auto"/>
        <w:left w:val="none" w:sz="0" w:space="0" w:color="auto"/>
        <w:bottom w:val="none" w:sz="0" w:space="0" w:color="auto"/>
        <w:right w:val="none" w:sz="0" w:space="0" w:color="auto"/>
      </w:divBdr>
    </w:div>
    <w:div w:id="1397894331">
      <w:bodyDiv w:val="1"/>
      <w:marLeft w:val="0"/>
      <w:marRight w:val="0"/>
      <w:marTop w:val="0"/>
      <w:marBottom w:val="0"/>
      <w:divBdr>
        <w:top w:val="none" w:sz="0" w:space="0" w:color="auto"/>
        <w:left w:val="none" w:sz="0" w:space="0" w:color="auto"/>
        <w:bottom w:val="none" w:sz="0" w:space="0" w:color="auto"/>
        <w:right w:val="none" w:sz="0" w:space="0" w:color="auto"/>
      </w:divBdr>
      <w:divsChild>
        <w:div w:id="855923107">
          <w:marLeft w:val="547"/>
          <w:marRight w:val="0"/>
          <w:marTop w:val="134"/>
          <w:marBottom w:val="0"/>
          <w:divBdr>
            <w:top w:val="none" w:sz="0" w:space="0" w:color="auto"/>
            <w:left w:val="none" w:sz="0" w:space="0" w:color="auto"/>
            <w:bottom w:val="none" w:sz="0" w:space="0" w:color="auto"/>
            <w:right w:val="none" w:sz="0" w:space="0" w:color="auto"/>
          </w:divBdr>
        </w:div>
      </w:divsChild>
    </w:div>
    <w:div w:id="1930843817">
      <w:bodyDiv w:val="1"/>
      <w:marLeft w:val="0"/>
      <w:marRight w:val="0"/>
      <w:marTop w:val="0"/>
      <w:marBottom w:val="0"/>
      <w:divBdr>
        <w:top w:val="none" w:sz="0" w:space="0" w:color="auto"/>
        <w:left w:val="none" w:sz="0" w:space="0" w:color="auto"/>
        <w:bottom w:val="none" w:sz="0" w:space="0" w:color="auto"/>
        <w:right w:val="none" w:sz="0" w:space="0" w:color="auto"/>
      </w:divBdr>
      <w:divsChild>
        <w:div w:id="720711249">
          <w:marLeft w:val="0"/>
          <w:marRight w:val="0"/>
          <w:marTop w:val="0"/>
          <w:marBottom w:val="0"/>
          <w:divBdr>
            <w:top w:val="none" w:sz="0" w:space="0" w:color="auto"/>
            <w:left w:val="none" w:sz="0" w:space="0" w:color="auto"/>
            <w:bottom w:val="none" w:sz="0" w:space="0" w:color="auto"/>
            <w:right w:val="none" w:sz="0" w:space="0" w:color="auto"/>
          </w:divBdr>
          <w:divsChild>
            <w:div w:id="891771915">
              <w:marLeft w:val="0"/>
              <w:marRight w:val="0"/>
              <w:marTop w:val="0"/>
              <w:marBottom w:val="0"/>
              <w:divBdr>
                <w:top w:val="none" w:sz="0" w:space="0" w:color="auto"/>
                <w:left w:val="none" w:sz="0" w:space="0" w:color="auto"/>
                <w:bottom w:val="none" w:sz="0" w:space="0" w:color="auto"/>
                <w:right w:val="none" w:sz="0" w:space="0" w:color="auto"/>
              </w:divBdr>
              <w:divsChild>
                <w:div w:id="1050299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012212">
      <w:bodyDiv w:val="1"/>
      <w:marLeft w:val="0"/>
      <w:marRight w:val="0"/>
      <w:marTop w:val="0"/>
      <w:marBottom w:val="0"/>
      <w:divBdr>
        <w:top w:val="none" w:sz="0" w:space="0" w:color="auto"/>
        <w:left w:val="none" w:sz="0" w:space="0" w:color="auto"/>
        <w:bottom w:val="none" w:sz="0" w:space="0" w:color="auto"/>
        <w:right w:val="none" w:sz="0" w:space="0" w:color="auto"/>
      </w:divBdr>
      <w:divsChild>
        <w:div w:id="1743212232">
          <w:marLeft w:val="547"/>
          <w:marRight w:val="0"/>
          <w:marTop w:val="115"/>
          <w:marBottom w:val="0"/>
          <w:divBdr>
            <w:top w:val="none" w:sz="0" w:space="0" w:color="auto"/>
            <w:left w:val="none" w:sz="0" w:space="0" w:color="auto"/>
            <w:bottom w:val="none" w:sz="0" w:space="0" w:color="auto"/>
            <w:right w:val="none" w:sz="0" w:space="0" w:color="auto"/>
          </w:divBdr>
        </w:div>
      </w:divsChild>
    </w:div>
    <w:div w:id="2010788202">
      <w:bodyDiv w:val="1"/>
      <w:marLeft w:val="0"/>
      <w:marRight w:val="0"/>
      <w:marTop w:val="0"/>
      <w:marBottom w:val="0"/>
      <w:divBdr>
        <w:top w:val="none" w:sz="0" w:space="0" w:color="auto"/>
        <w:left w:val="none" w:sz="0" w:space="0" w:color="auto"/>
        <w:bottom w:val="none" w:sz="0" w:space="0" w:color="auto"/>
        <w:right w:val="none" w:sz="0" w:space="0" w:color="auto"/>
      </w:divBdr>
      <w:divsChild>
        <w:div w:id="1502087655">
          <w:marLeft w:val="0"/>
          <w:marRight w:val="0"/>
          <w:marTop w:val="0"/>
          <w:marBottom w:val="0"/>
          <w:divBdr>
            <w:top w:val="none" w:sz="0" w:space="0" w:color="auto"/>
            <w:left w:val="none" w:sz="0" w:space="0" w:color="auto"/>
            <w:bottom w:val="none" w:sz="0" w:space="0" w:color="auto"/>
            <w:right w:val="none" w:sz="0" w:space="0" w:color="auto"/>
          </w:divBdr>
          <w:divsChild>
            <w:div w:id="155854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6.jpeg"/><Relationship Id="rId26" Type="http://schemas.openxmlformats.org/officeDocument/2006/relationships/image" Target="media/image10.jpeg"/><Relationship Id="rId39" Type="http://schemas.openxmlformats.org/officeDocument/2006/relationships/image" Target="media/image19.png"/><Relationship Id="rId21" Type="http://schemas.microsoft.com/office/2007/relationships/hdphoto" Target="media/hdphoto6.wdp"/><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wmf"/><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9" Type="http://schemas.microsoft.com/office/2007/relationships/hdphoto" Target="media/hdphoto10.wdp"/><Relationship Id="rId11" Type="http://schemas.microsoft.com/office/2007/relationships/hdphoto" Target="media/hdphoto1.wdp"/><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wm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jpeg"/><Relationship Id="rId19" Type="http://schemas.microsoft.com/office/2007/relationships/hdphoto" Target="media/hdphoto5.wdp"/><Relationship Id="rId31" Type="http://schemas.microsoft.com/office/2007/relationships/hdphoto" Target="media/hdphoto11.wdp"/><Relationship Id="rId44" Type="http://schemas.openxmlformats.org/officeDocument/2006/relationships/image" Target="media/image24.wmf"/><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8.jpeg"/><Relationship Id="rId27" Type="http://schemas.microsoft.com/office/2007/relationships/hdphoto" Target="media/hdphoto9.wdp"/><Relationship Id="rId30" Type="http://schemas.openxmlformats.org/officeDocument/2006/relationships/image" Target="media/image12.jpeg"/><Relationship Id="rId35" Type="http://schemas.openxmlformats.org/officeDocument/2006/relationships/image" Target="media/image15.png"/><Relationship Id="rId43" Type="http://schemas.openxmlformats.org/officeDocument/2006/relationships/image" Target="media/image23.wmf"/><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jpeg"/><Relationship Id="rId17" Type="http://schemas.microsoft.com/office/2007/relationships/hdphoto" Target="media/hdphoto4.wdp"/><Relationship Id="rId25" Type="http://schemas.microsoft.com/office/2007/relationships/hdphoto" Target="media/hdphoto8.wdp"/><Relationship Id="rId33" Type="http://schemas.microsoft.com/office/2007/relationships/hdphoto" Target="media/hdphoto12.wdp"/><Relationship Id="rId38" Type="http://schemas.openxmlformats.org/officeDocument/2006/relationships/image" Target="media/image18.png"/><Relationship Id="rId46" Type="http://schemas.openxmlformats.org/officeDocument/2006/relationships/image" Target="media/image26.wmf"/><Relationship Id="rId20" Type="http://schemas.openxmlformats.org/officeDocument/2006/relationships/image" Target="media/image7.jpe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1.jpeg"/><Relationship Id="rId36" Type="http://schemas.openxmlformats.org/officeDocument/2006/relationships/image" Target="media/image16.png"/><Relationship Id="rId49" Type="http://schemas.openxmlformats.org/officeDocument/2006/relationships/image" Target="media/image29.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file>

<file path=customXml/itemProps1.xml><?xml version="1.0" encoding="utf-8"?>
<ds:datastoreItem xmlns:ds="http://schemas.openxmlformats.org/officeDocument/2006/customXml" ds:itemID="{D4F3A39C-E3AC-4891-BD61-7B85D2C64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12</Pages>
  <Words>1767</Words>
  <Characters>9721</Characters>
  <Application>Microsoft Office Word</Application>
  <DocSecurity>0</DocSecurity>
  <Lines>81</Lines>
  <Paragraphs>22</Paragraphs>
  <ScaleCrop>false</ScaleCrop>
  <HeadingPairs>
    <vt:vector size="2" baseType="variant">
      <vt:variant>
        <vt:lpstr>Título</vt:lpstr>
      </vt:variant>
      <vt:variant>
        <vt:i4>1</vt:i4>
      </vt:variant>
    </vt:vector>
  </HeadingPairs>
  <TitlesOfParts>
    <vt:vector size="1" baseType="lpstr">
      <vt:lpstr>Capitulo 1</vt:lpstr>
    </vt:vector>
  </TitlesOfParts>
  <Company>INEI</Company>
  <LinksUpToDate>false</LinksUpToDate>
  <CharactersWithSpaces>11466</CharactersWithSpaces>
  <SharedDoc>false</SharedDoc>
  <HLinks>
    <vt:vector size="12" baseType="variant">
      <vt:variant>
        <vt:i4>3866742</vt:i4>
      </vt:variant>
      <vt:variant>
        <vt:i4>3</vt:i4>
      </vt:variant>
      <vt:variant>
        <vt:i4>0</vt:i4>
      </vt:variant>
      <vt:variant>
        <vt:i4>5</vt:i4>
      </vt:variant>
      <vt:variant>
        <vt:lpwstr>http://www.monografias.com/trabajos13/admuniv/admuniv.shtml</vt:lpwstr>
      </vt:variant>
      <vt:variant>
        <vt:lpwstr/>
      </vt:variant>
      <vt:variant>
        <vt:i4>4390923</vt:i4>
      </vt:variant>
      <vt:variant>
        <vt:i4>0</vt:i4>
      </vt:variant>
      <vt:variant>
        <vt:i4>0</vt:i4>
      </vt:variant>
      <vt:variant>
        <vt:i4>5</vt:i4>
      </vt:variant>
      <vt:variant>
        <vt:lpwstr>http://www.monografias.com/trabajos16/sexo-sensualidad/sexo-sensualidad.shtml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Capitulo 1</dc:title>
  <dc:creator>Practicante</dc:creator>
  <cp:lastModifiedBy>Microsur</cp:lastModifiedBy>
  <cp:revision>12</cp:revision>
  <cp:lastPrinted>2008-11-27T22:46:00Z</cp:lastPrinted>
  <dcterms:created xsi:type="dcterms:W3CDTF">2016-10-18T04:01:00Z</dcterms:created>
  <dcterms:modified xsi:type="dcterms:W3CDTF">2016-10-18T05:45:00Z</dcterms:modified>
</cp:coreProperties>
</file>